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A75D" w14:textId="320D8763" w:rsidR="00C90CB9" w:rsidRDefault="00C90CB9" w:rsidP="00C90CB9">
      <w:pPr>
        <w:jc w:val="center"/>
        <w:rPr>
          <w:rFonts w:ascii="Times New Roman" w:hAnsi="Times New Roman" w:cs="Times New Roman"/>
          <w:sz w:val="24"/>
        </w:rPr>
      </w:pPr>
      <w:r>
        <w:rPr>
          <w:noProof/>
        </w:rPr>
        <w:drawing>
          <wp:inline distT="0" distB="0" distL="0" distR="0" wp14:anchorId="3A7F91BE" wp14:editId="4B0709C1">
            <wp:extent cx="2310384" cy="64770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5"/>
                    <a:stretch>
                      <a:fillRect/>
                    </a:stretch>
                  </pic:blipFill>
                  <pic:spPr>
                    <a:xfrm>
                      <a:off x="0" y="0"/>
                      <a:ext cx="2310384" cy="647700"/>
                    </a:xfrm>
                    <a:prstGeom prst="rect">
                      <a:avLst/>
                    </a:prstGeom>
                  </pic:spPr>
                </pic:pic>
              </a:graphicData>
            </a:graphic>
          </wp:inline>
        </w:drawing>
      </w:r>
    </w:p>
    <w:p w14:paraId="7C51F2F9" w14:textId="77777777" w:rsidR="00C90CB9" w:rsidRDefault="00C90CB9" w:rsidP="00C90CB9">
      <w:pPr>
        <w:ind w:left="685" w:hanging="10"/>
        <w:jc w:val="center"/>
      </w:pPr>
      <w:r>
        <w:rPr>
          <w:rFonts w:ascii="Times New Roman" w:eastAsia="Times New Roman" w:hAnsi="Times New Roman" w:cs="Times New Roman"/>
          <w:b/>
          <w:sz w:val="24"/>
        </w:rPr>
        <w:t xml:space="preserve">Center of Excellence – HSEM  </w:t>
      </w:r>
    </w:p>
    <w:p w14:paraId="6EE32A53" w14:textId="4EC1EEFE" w:rsidR="00C90CB9" w:rsidRDefault="00C90CB9" w:rsidP="00C90CB9">
      <w:pPr>
        <w:spacing w:after="0"/>
        <w:ind w:left="685" w:right="1" w:hanging="10"/>
        <w:jc w:val="center"/>
      </w:pPr>
      <w:r>
        <w:rPr>
          <w:rFonts w:ascii="Times New Roman" w:eastAsia="Times New Roman" w:hAnsi="Times New Roman" w:cs="Times New Roman"/>
          <w:b/>
          <w:sz w:val="24"/>
        </w:rPr>
        <w:t xml:space="preserve">Advisory Committee Meeting </w:t>
      </w:r>
      <w:r>
        <w:rPr>
          <w:rFonts w:ascii="Times New Roman" w:eastAsia="Times New Roman" w:hAnsi="Times New Roman" w:cs="Times New Roman"/>
          <w:b/>
          <w:sz w:val="24"/>
        </w:rPr>
        <w:t>Minutes</w:t>
      </w:r>
    </w:p>
    <w:p w14:paraId="1BDB9356" w14:textId="77777777" w:rsidR="00C90CB9" w:rsidRDefault="00C90CB9" w:rsidP="00C90CB9">
      <w:pPr>
        <w:spacing w:after="0"/>
        <w:ind w:left="685" w:right="3" w:hanging="10"/>
        <w:jc w:val="center"/>
      </w:pPr>
      <w:r>
        <w:rPr>
          <w:rFonts w:ascii="Times New Roman" w:eastAsia="Times New Roman" w:hAnsi="Times New Roman" w:cs="Times New Roman"/>
          <w:b/>
          <w:sz w:val="24"/>
        </w:rPr>
        <w:t xml:space="preserve">May 21, 2018 </w:t>
      </w:r>
    </w:p>
    <w:p w14:paraId="51B01458" w14:textId="77777777" w:rsidR="00C90CB9" w:rsidRDefault="00C90CB9" w:rsidP="00C90CB9">
      <w:pPr>
        <w:spacing w:after="157"/>
        <w:ind w:left="685" w:right="3" w:hanging="10"/>
        <w:jc w:val="center"/>
      </w:pPr>
      <w:r>
        <w:rPr>
          <w:rFonts w:ascii="Times New Roman" w:eastAsia="Times New Roman" w:hAnsi="Times New Roman" w:cs="Times New Roman"/>
          <w:b/>
          <w:sz w:val="24"/>
        </w:rPr>
        <w:t xml:space="preserve">10:00 a.m. to 1:30 p.m. </w:t>
      </w:r>
    </w:p>
    <w:p w14:paraId="4C0FA3BA" w14:textId="0AA97F70" w:rsidR="00C90CB9" w:rsidRDefault="00C90CB9" w:rsidP="00C90CB9">
      <w:pPr>
        <w:rPr>
          <w:rFonts w:ascii="Times New Roman" w:eastAsia="Times New Roman" w:hAnsi="Times New Roman" w:cs="Times New Roman"/>
          <w:b/>
          <w:sz w:val="24"/>
        </w:rPr>
      </w:pPr>
      <w:r>
        <w:rPr>
          <w:rFonts w:ascii="Times New Roman" w:eastAsia="Times New Roman" w:hAnsi="Times New Roman" w:cs="Times New Roman"/>
          <w:b/>
          <w:sz w:val="24"/>
        </w:rPr>
        <w:t xml:space="preserve">Location: </w:t>
      </w:r>
      <w:r>
        <w:rPr>
          <w:rFonts w:ascii="Times New Roman" w:eastAsia="Times New Roman" w:hAnsi="Times New Roman" w:cs="Times New Roman"/>
          <w:sz w:val="24"/>
        </w:rPr>
        <w:t>Aronson Security Group</w:t>
      </w:r>
      <w:r>
        <w:rPr>
          <w:rFonts w:ascii="Times New Roman" w:eastAsia="Times New Roman" w:hAnsi="Times New Roman" w:cs="Times New Roman"/>
          <w:b/>
          <w:sz w:val="24"/>
        </w:rPr>
        <w:t xml:space="preserve"> - </w:t>
      </w:r>
      <w:r>
        <w:rPr>
          <w:rFonts w:ascii="Times New Roman" w:eastAsia="Times New Roman" w:hAnsi="Times New Roman" w:cs="Times New Roman"/>
          <w:sz w:val="24"/>
        </w:rPr>
        <w:t>600 Oakesdale Ave SW Ste 100, Renton, WA 98057</w:t>
      </w:r>
      <w:r>
        <w:rPr>
          <w:rFonts w:ascii="Times New Roman" w:eastAsia="Times New Roman" w:hAnsi="Times New Roman" w:cs="Times New Roman"/>
          <w:sz w:val="24"/>
        </w:rPr>
        <w:br/>
      </w:r>
      <w:r w:rsidRPr="00C90CB9">
        <w:rPr>
          <w:rFonts w:ascii="Times New Roman" w:eastAsia="Times New Roman" w:hAnsi="Times New Roman" w:cs="Times New Roman"/>
          <w:b/>
          <w:sz w:val="24"/>
        </w:rPr>
        <w:t>Attendance:</w:t>
      </w:r>
      <w:r>
        <w:rPr>
          <w:rFonts w:ascii="Times New Roman" w:eastAsia="Times New Roman" w:hAnsi="Times New Roman" w:cs="Times New Roman"/>
          <w:sz w:val="24"/>
        </w:rPr>
        <w:t xml:space="preserve">  </w:t>
      </w:r>
      <w:r w:rsidRPr="00C90CB9">
        <w:rPr>
          <w:rFonts w:ascii="Times New Roman" w:eastAsia="Times New Roman" w:hAnsi="Times New Roman" w:cs="Times New Roman"/>
          <w:b/>
          <w:sz w:val="24"/>
        </w:rPr>
        <w:t>Rich Axtell</w:t>
      </w:r>
      <w:r>
        <w:rPr>
          <w:rFonts w:ascii="Times New Roman" w:eastAsia="Times New Roman" w:hAnsi="Times New Roman" w:cs="Times New Roman"/>
          <w:sz w:val="24"/>
        </w:rPr>
        <w:t xml:space="preserve">, </w:t>
      </w:r>
      <w:r w:rsidRPr="00C90CB9">
        <w:rPr>
          <w:rFonts w:ascii="Times New Roman" w:eastAsia="Times New Roman" w:hAnsi="Times New Roman" w:cs="Times New Roman"/>
          <w:b/>
          <w:sz w:val="24"/>
        </w:rPr>
        <w:t>Ginger Bonnell</w:t>
      </w:r>
      <w:r>
        <w:rPr>
          <w:rFonts w:ascii="Times New Roman" w:eastAsia="Times New Roman" w:hAnsi="Times New Roman" w:cs="Times New Roman"/>
          <w:sz w:val="24"/>
        </w:rPr>
        <w:t xml:space="preserve"> (new Board member; Emergency Management Coordinator for Bellevue School District), </w:t>
      </w:r>
      <w:r w:rsidRPr="00C90CB9">
        <w:rPr>
          <w:rFonts w:ascii="Times New Roman" w:eastAsia="Times New Roman" w:hAnsi="Times New Roman" w:cs="Times New Roman"/>
          <w:b/>
          <w:sz w:val="24"/>
        </w:rPr>
        <w:t>Claudia Coles</w:t>
      </w:r>
      <w:r>
        <w:rPr>
          <w:rFonts w:ascii="Times New Roman" w:eastAsia="Times New Roman" w:hAnsi="Times New Roman" w:cs="Times New Roman"/>
          <w:sz w:val="24"/>
        </w:rPr>
        <w:t xml:space="preserve"> (new Board member;  Policy &amp; External Affairs Advisor for Washington State Dept. of Agriculture), </w:t>
      </w:r>
      <w:r w:rsidRPr="00C90CB9">
        <w:rPr>
          <w:rFonts w:ascii="Times New Roman" w:eastAsia="Times New Roman" w:hAnsi="Times New Roman" w:cs="Times New Roman"/>
          <w:b/>
          <w:sz w:val="24"/>
        </w:rPr>
        <w:t>Marvin Ferreira</w:t>
      </w:r>
      <w:r>
        <w:rPr>
          <w:rFonts w:ascii="Times New Roman" w:eastAsia="Times New Roman" w:hAnsi="Times New Roman" w:cs="Times New Roman"/>
          <w:sz w:val="24"/>
        </w:rPr>
        <w:t xml:space="preserve">, </w:t>
      </w:r>
      <w:r w:rsidRPr="00C90CB9">
        <w:rPr>
          <w:rFonts w:ascii="Times New Roman" w:eastAsia="Times New Roman" w:hAnsi="Times New Roman" w:cs="Times New Roman"/>
          <w:b/>
          <w:sz w:val="24"/>
        </w:rPr>
        <w:t>Dan Guerrero</w:t>
      </w:r>
      <w:r>
        <w:rPr>
          <w:rFonts w:ascii="Times New Roman" w:eastAsia="Times New Roman" w:hAnsi="Times New Roman" w:cs="Times New Roman"/>
          <w:sz w:val="24"/>
        </w:rPr>
        <w:t xml:space="preserve">, </w:t>
      </w:r>
      <w:r w:rsidRPr="00C90CB9">
        <w:rPr>
          <w:rFonts w:ascii="Times New Roman" w:eastAsia="Times New Roman" w:hAnsi="Times New Roman" w:cs="Times New Roman"/>
          <w:b/>
          <w:sz w:val="24"/>
        </w:rPr>
        <w:t>Doug James</w:t>
      </w:r>
      <w:r>
        <w:rPr>
          <w:rFonts w:ascii="Times New Roman" w:eastAsia="Times New Roman" w:hAnsi="Times New Roman" w:cs="Times New Roman"/>
          <w:sz w:val="24"/>
        </w:rPr>
        <w:t xml:space="preserve"> (new Boar member; Director of Safety and Security for Bellevue School District), </w:t>
      </w:r>
      <w:r w:rsidRPr="00C90CB9">
        <w:rPr>
          <w:rFonts w:ascii="Times New Roman" w:eastAsia="Times New Roman" w:hAnsi="Times New Roman" w:cs="Times New Roman"/>
          <w:b/>
          <w:sz w:val="24"/>
        </w:rPr>
        <w:t>Chris Johnson</w:t>
      </w:r>
      <w:r>
        <w:rPr>
          <w:rFonts w:ascii="Times New Roman" w:eastAsia="Times New Roman" w:hAnsi="Times New Roman" w:cs="Times New Roman"/>
          <w:sz w:val="24"/>
        </w:rPr>
        <w:t xml:space="preserve">, </w:t>
      </w:r>
      <w:r w:rsidRPr="00C90CB9">
        <w:rPr>
          <w:rFonts w:ascii="Times New Roman" w:eastAsia="Times New Roman" w:hAnsi="Times New Roman" w:cs="Times New Roman"/>
          <w:b/>
          <w:sz w:val="24"/>
        </w:rPr>
        <w:t>Alisha King</w:t>
      </w:r>
      <w:r>
        <w:rPr>
          <w:rFonts w:ascii="Times New Roman" w:eastAsia="Times New Roman" w:hAnsi="Times New Roman" w:cs="Times New Roman"/>
          <w:sz w:val="24"/>
        </w:rPr>
        <w:t xml:space="preserve">, , </w:t>
      </w:r>
      <w:r w:rsidRPr="00C90CB9">
        <w:rPr>
          <w:rFonts w:ascii="Times New Roman" w:eastAsia="Times New Roman" w:hAnsi="Times New Roman" w:cs="Times New Roman"/>
          <w:b/>
          <w:sz w:val="24"/>
        </w:rPr>
        <w:t>Darren Linker</w:t>
      </w:r>
      <w:r>
        <w:rPr>
          <w:rFonts w:ascii="Times New Roman" w:eastAsia="Times New Roman" w:hAnsi="Times New Roman" w:cs="Times New Roman"/>
          <w:sz w:val="24"/>
        </w:rPr>
        <w:t xml:space="preserve"> (new Board member; Program Director for Occupational Health and Safety program at Pierce College and Edmonds CC), </w:t>
      </w:r>
      <w:r w:rsidRPr="00C90CB9">
        <w:rPr>
          <w:rFonts w:ascii="Times New Roman" w:eastAsia="Times New Roman" w:hAnsi="Times New Roman" w:cs="Times New Roman"/>
          <w:b/>
          <w:sz w:val="24"/>
        </w:rPr>
        <w:t>Denise Mack</w:t>
      </w:r>
      <w:r>
        <w:rPr>
          <w:rFonts w:ascii="Times New Roman" w:eastAsia="Times New Roman" w:hAnsi="Times New Roman" w:cs="Times New Roman"/>
          <w:sz w:val="24"/>
        </w:rPr>
        <w:t xml:space="preserve">, </w:t>
      </w:r>
      <w:r w:rsidRPr="00C90CB9">
        <w:rPr>
          <w:rFonts w:ascii="Times New Roman" w:eastAsia="Times New Roman" w:hAnsi="Times New Roman" w:cs="Times New Roman"/>
          <w:b/>
          <w:sz w:val="24"/>
        </w:rPr>
        <w:t>Curry Mayer</w:t>
      </w:r>
      <w:r>
        <w:rPr>
          <w:rFonts w:ascii="Times New Roman" w:eastAsia="Times New Roman" w:hAnsi="Times New Roman" w:cs="Times New Roman"/>
          <w:sz w:val="24"/>
        </w:rPr>
        <w:t xml:space="preserve">, </w:t>
      </w:r>
      <w:r w:rsidRPr="00C90CB9">
        <w:rPr>
          <w:rFonts w:ascii="Times New Roman" w:eastAsia="Times New Roman" w:hAnsi="Times New Roman" w:cs="Times New Roman"/>
          <w:b/>
          <w:sz w:val="24"/>
        </w:rPr>
        <w:t>Tommi Robison</w:t>
      </w:r>
      <w:r>
        <w:rPr>
          <w:rFonts w:ascii="Times New Roman" w:eastAsia="Times New Roman" w:hAnsi="Times New Roman" w:cs="Times New Roman"/>
          <w:sz w:val="24"/>
        </w:rPr>
        <w:t xml:space="preserve"> (new Board member; Director of Strategic Development for Aronson Security Group), </w:t>
      </w:r>
      <w:r w:rsidRPr="00C90CB9">
        <w:rPr>
          <w:rFonts w:ascii="Times New Roman" w:eastAsia="Times New Roman" w:hAnsi="Times New Roman" w:cs="Times New Roman"/>
          <w:b/>
          <w:sz w:val="24"/>
        </w:rPr>
        <w:t>Catherine Robinson</w:t>
      </w:r>
      <w:r>
        <w:rPr>
          <w:rFonts w:ascii="Times New Roman" w:eastAsia="Times New Roman" w:hAnsi="Times New Roman" w:cs="Times New Roman"/>
          <w:sz w:val="24"/>
        </w:rPr>
        <w:t xml:space="preserve"> (new Board member;</w:t>
      </w:r>
      <w:r>
        <w:rPr>
          <w:rFonts w:ascii="Times New Roman" w:eastAsia="Times New Roman" w:hAnsi="Times New Roman" w:cs="Times New Roman"/>
          <w:sz w:val="24"/>
        </w:rPr>
        <w:t xml:space="preserve"> CERT Courses and Leadership Instructor at Redmond High School),</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w:t>
      </w:r>
      <w:r w:rsidRPr="00C90CB9">
        <w:rPr>
          <w:rFonts w:ascii="Times New Roman" w:eastAsia="Times New Roman" w:hAnsi="Times New Roman" w:cs="Times New Roman"/>
          <w:b/>
          <w:sz w:val="24"/>
        </w:rPr>
        <w:t>Jamye Wisecup</w:t>
      </w:r>
    </w:p>
    <w:p w14:paraId="56989978" w14:textId="4C6122B4" w:rsidR="00C90CB9" w:rsidRDefault="00C90CB9" w:rsidP="00C90CB9">
      <w:pPr>
        <w:rPr>
          <w:rFonts w:ascii="Times New Roman" w:hAnsi="Times New Roman" w:cs="Times New Roman"/>
          <w:sz w:val="24"/>
        </w:rPr>
      </w:pPr>
      <w:r>
        <w:rPr>
          <w:rFonts w:ascii="Times New Roman" w:eastAsia="Times New Roman" w:hAnsi="Times New Roman" w:cs="Times New Roman"/>
          <w:b/>
          <w:sz w:val="24"/>
        </w:rPr>
        <w:t xml:space="preserve">Center Staff: </w:t>
      </w:r>
      <w:r w:rsidRPr="00B420A8">
        <w:rPr>
          <w:rFonts w:ascii="Times New Roman" w:eastAsia="Times New Roman" w:hAnsi="Times New Roman" w:cs="Times New Roman"/>
          <w:sz w:val="24"/>
        </w:rPr>
        <w:t>Nancy Aird, Linda Crerar, Kellie Hale, and Shane Moore</w:t>
      </w:r>
      <w:r w:rsidR="00B420A8" w:rsidRPr="00B420A8">
        <w:rPr>
          <w:rFonts w:ascii="Times New Roman" w:eastAsia="Times New Roman" w:hAnsi="Times New Roman" w:cs="Times New Roman"/>
          <w:sz w:val="24"/>
        </w:rPr>
        <w:t xml:space="preserve">, </w:t>
      </w:r>
      <w:r w:rsidR="00B420A8" w:rsidRPr="00B420A8">
        <w:rPr>
          <w:rFonts w:ascii="Times New Roman" w:eastAsia="Times New Roman" w:hAnsi="Times New Roman" w:cs="Times New Roman"/>
          <w:sz w:val="24"/>
        </w:rPr>
        <w:t>Ryann Leonard</w:t>
      </w:r>
    </w:p>
    <w:p w14:paraId="4D0DBCFD" w14:textId="77777777" w:rsidR="00C90CB9" w:rsidRDefault="00C90CB9">
      <w:pPr>
        <w:rPr>
          <w:rFonts w:ascii="Times New Roman" w:hAnsi="Times New Roman" w:cs="Times New Roman"/>
          <w:sz w:val="24"/>
        </w:rPr>
      </w:pPr>
    </w:p>
    <w:p w14:paraId="48737A15" w14:textId="147148CD" w:rsidR="003F7766" w:rsidRDefault="003F7766">
      <w:pPr>
        <w:rPr>
          <w:rFonts w:ascii="Times New Roman" w:hAnsi="Times New Roman" w:cs="Times New Roman"/>
          <w:sz w:val="24"/>
        </w:rPr>
      </w:pPr>
      <w:r>
        <w:rPr>
          <w:rFonts w:ascii="Times New Roman" w:hAnsi="Times New Roman" w:cs="Times New Roman"/>
          <w:sz w:val="24"/>
        </w:rPr>
        <w:t>Chris Johnson</w:t>
      </w:r>
      <w:r w:rsidR="00B420A8">
        <w:rPr>
          <w:rFonts w:ascii="Times New Roman" w:hAnsi="Times New Roman" w:cs="Times New Roman"/>
          <w:sz w:val="24"/>
        </w:rPr>
        <w:t>, the CoE-HSEM’s Advisory Board Chair, welcomed everyone and called the meeting to order.</w:t>
      </w:r>
    </w:p>
    <w:p w14:paraId="02DE62A5" w14:textId="5E85B54C" w:rsidR="003F7766" w:rsidRDefault="00B420A8">
      <w:pPr>
        <w:rPr>
          <w:rFonts w:ascii="Times New Roman" w:hAnsi="Times New Roman" w:cs="Times New Roman"/>
          <w:sz w:val="24"/>
        </w:rPr>
      </w:pPr>
      <w:r>
        <w:rPr>
          <w:rFonts w:ascii="Times New Roman" w:hAnsi="Times New Roman" w:cs="Times New Roman"/>
          <w:sz w:val="24"/>
        </w:rPr>
        <w:t>Introduction of Board members and Center staff.</w:t>
      </w:r>
    </w:p>
    <w:p w14:paraId="4A88FF7F" w14:textId="78456726" w:rsidR="00B420A8" w:rsidRDefault="00B420A8">
      <w:pPr>
        <w:rPr>
          <w:rFonts w:ascii="Times New Roman" w:hAnsi="Times New Roman" w:cs="Times New Roman"/>
          <w:sz w:val="24"/>
        </w:rPr>
      </w:pPr>
      <w:r>
        <w:rPr>
          <w:rFonts w:ascii="Times New Roman" w:hAnsi="Times New Roman" w:cs="Times New Roman"/>
          <w:sz w:val="24"/>
        </w:rPr>
        <w:t>Recognition of past Board members: Jeff Kaliner (Clark County Skills Center), Patrick Knouff (City of Olympia EM), Mindi Mattson (City of Renton EM), Bill Overby (Skagit Valley College), and Richard Schroedel (Pierce County EM)</w:t>
      </w:r>
    </w:p>
    <w:p w14:paraId="3E442231" w14:textId="77777777" w:rsidR="001370DE" w:rsidRDefault="00B420A8" w:rsidP="001370DE">
      <w:pPr>
        <w:rPr>
          <w:rFonts w:ascii="Times New Roman" w:hAnsi="Times New Roman" w:cs="Times New Roman"/>
          <w:sz w:val="24"/>
        </w:rPr>
      </w:pPr>
      <w:r>
        <w:rPr>
          <w:rFonts w:ascii="Times New Roman" w:hAnsi="Times New Roman" w:cs="Times New Roman"/>
          <w:sz w:val="24"/>
        </w:rPr>
        <w:br/>
      </w:r>
      <w:r w:rsidR="001370DE">
        <w:rPr>
          <w:rFonts w:ascii="Times New Roman" w:hAnsi="Times New Roman" w:cs="Times New Roman"/>
          <w:sz w:val="24"/>
        </w:rPr>
        <w:t>Linda informed the Board about the other Centers of Excellence.</w:t>
      </w:r>
    </w:p>
    <w:p w14:paraId="56E081D3" w14:textId="77777777" w:rsidR="001370DE" w:rsidRDefault="001370DE" w:rsidP="001370DE">
      <w:pPr>
        <w:rPr>
          <w:rFonts w:ascii="Times New Roman" w:hAnsi="Times New Roman" w:cs="Times New Roman"/>
          <w:sz w:val="24"/>
        </w:rPr>
      </w:pPr>
      <w:r>
        <w:rPr>
          <w:rFonts w:ascii="Times New Roman" w:hAnsi="Times New Roman" w:cs="Times New Roman"/>
          <w:sz w:val="24"/>
        </w:rPr>
        <w:t>There are ten (10) Centers of Excellence:</w:t>
      </w:r>
    </w:p>
    <w:p w14:paraId="7DE15530" w14:textId="77777777" w:rsidR="001370DE" w:rsidRDefault="001370DE" w:rsidP="001370DE">
      <w:pPr>
        <w:pStyle w:val="ListParagraph"/>
        <w:numPr>
          <w:ilvl w:val="0"/>
          <w:numId w:val="1"/>
        </w:numPr>
        <w:rPr>
          <w:rFonts w:ascii="Times New Roman" w:hAnsi="Times New Roman" w:cs="Times New Roman"/>
          <w:sz w:val="24"/>
        </w:rPr>
      </w:pPr>
      <w:hyperlink r:id="rId6" w:history="1">
        <w:r w:rsidRPr="00B420A8">
          <w:rPr>
            <w:rStyle w:val="Hyperlink"/>
            <w:rFonts w:ascii="Times New Roman" w:hAnsi="Times New Roman" w:cs="Times New Roman"/>
            <w:sz w:val="24"/>
          </w:rPr>
          <w:t>Aerospace &amp; Advanced Materials Manufacturing</w:t>
        </w:r>
      </w:hyperlink>
    </w:p>
    <w:p w14:paraId="488E14F6" w14:textId="77777777" w:rsidR="001370DE" w:rsidRDefault="001370DE" w:rsidP="001370DE">
      <w:pPr>
        <w:pStyle w:val="ListParagraph"/>
        <w:numPr>
          <w:ilvl w:val="0"/>
          <w:numId w:val="1"/>
        </w:numPr>
        <w:rPr>
          <w:rFonts w:ascii="Times New Roman" w:hAnsi="Times New Roman" w:cs="Times New Roman"/>
          <w:sz w:val="24"/>
        </w:rPr>
      </w:pPr>
      <w:hyperlink r:id="rId7" w:history="1">
        <w:r w:rsidRPr="00B420A8">
          <w:rPr>
            <w:rStyle w:val="Hyperlink"/>
            <w:rFonts w:ascii="Times New Roman" w:hAnsi="Times New Roman" w:cs="Times New Roman"/>
            <w:sz w:val="24"/>
          </w:rPr>
          <w:t>Agriculture</w:t>
        </w:r>
      </w:hyperlink>
    </w:p>
    <w:p w14:paraId="0DC70B65" w14:textId="77777777" w:rsidR="001370DE" w:rsidRDefault="001370DE" w:rsidP="001370DE">
      <w:pPr>
        <w:pStyle w:val="ListParagraph"/>
        <w:numPr>
          <w:ilvl w:val="0"/>
          <w:numId w:val="1"/>
        </w:numPr>
        <w:rPr>
          <w:rFonts w:ascii="Times New Roman" w:hAnsi="Times New Roman" w:cs="Times New Roman"/>
          <w:sz w:val="24"/>
        </w:rPr>
      </w:pPr>
      <w:hyperlink r:id="rId8" w:history="1">
        <w:r w:rsidRPr="00B420A8">
          <w:rPr>
            <w:rStyle w:val="Hyperlink"/>
            <w:rFonts w:ascii="Times New Roman" w:hAnsi="Times New Roman" w:cs="Times New Roman"/>
            <w:sz w:val="24"/>
          </w:rPr>
          <w:t>Allied Health</w:t>
        </w:r>
      </w:hyperlink>
    </w:p>
    <w:p w14:paraId="280CD5FE" w14:textId="77777777" w:rsidR="001370DE" w:rsidRDefault="001370DE" w:rsidP="001370DE">
      <w:pPr>
        <w:pStyle w:val="ListParagraph"/>
        <w:numPr>
          <w:ilvl w:val="0"/>
          <w:numId w:val="1"/>
        </w:numPr>
        <w:rPr>
          <w:rFonts w:ascii="Times New Roman" w:hAnsi="Times New Roman" w:cs="Times New Roman"/>
          <w:sz w:val="24"/>
        </w:rPr>
      </w:pPr>
      <w:hyperlink r:id="rId9" w:history="1">
        <w:r w:rsidRPr="00B420A8">
          <w:rPr>
            <w:rStyle w:val="Hyperlink"/>
            <w:rFonts w:ascii="Times New Roman" w:hAnsi="Times New Roman" w:cs="Times New Roman"/>
            <w:sz w:val="24"/>
          </w:rPr>
          <w:t>Careers in Education</w:t>
        </w:r>
      </w:hyperlink>
    </w:p>
    <w:p w14:paraId="0F7A42E0" w14:textId="77777777" w:rsidR="001370DE" w:rsidRDefault="001370DE" w:rsidP="001370DE">
      <w:pPr>
        <w:pStyle w:val="ListParagraph"/>
        <w:numPr>
          <w:ilvl w:val="0"/>
          <w:numId w:val="1"/>
        </w:numPr>
        <w:rPr>
          <w:rFonts w:ascii="Times New Roman" w:hAnsi="Times New Roman" w:cs="Times New Roman"/>
          <w:sz w:val="24"/>
        </w:rPr>
      </w:pPr>
      <w:hyperlink r:id="rId10" w:history="1">
        <w:r w:rsidRPr="00B420A8">
          <w:rPr>
            <w:rStyle w:val="Hyperlink"/>
            <w:rFonts w:ascii="Times New Roman" w:hAnsi="Times New Roman" w:cs="Times New Roman"/>
            <w:sz w:val="24"/>
          </w:rPr>
          <w:t>Construction</w:t>
        </w:r>
      </w:hyperlink>
    </w:p>
    <w:p w14:paraId="6064376E" w14:textId="77777777" w:rsidR="001370DE" w:rsidRDefault="001370DE" w:rsidP="001370DE">
      <w:pPr>
        <w:pStyle w:val="ListParagraph"/>
        <w:numPr>
          <w:ilvl w:val="0"/>
          <w:numId w:val="1"/>
        </w:numPr>
        <w:rPr>
          <w:rFonts w:ascii="Times New Roman" w:hAnsi="Times New Roman" w:cs="Times New Roman"/>
          <w:sz w:val="24"/>
        </w:rPr>
      </w:pPr>
      <w:hyperlink r:id="rId11" w:history="1">
        <w:r w:rsidRPr="00B420A8">
          <w:rPr>
            <w:rStyle w:val="Hyperlink"/>
            <w:rFonts w:ascii="Times New Roman" w:hAnsi="Times New Roman" w:cs="Times New Roman"/>
            <w:sz w:val="24"/>
          </w:rPr>
          <w:t xml:space="preserve">Clean Energy </w:t>
        </w:r>
      </w:hyperlink>
    </w:p>
    <w:p w14:paraId="7FAF6FAB" w14:textId="77777777" w:rsidR="001370DE" w:rsidRDefault="001370DE" w:rsidP="001370DE">
      <w:pPr>
        <w:pStyle w:val="ListParagraph"/>
        <w:numPr>
          <w:ilvl w:val="0"/>
          <w:numId w:val="1"/>
        </w:numPr>
        <w:rPr>
          <w:rFonts w:ascii="Times New Roman" w:hAnsi="Times New Roman" w:cs="Times New Roman"/>
          <w:sz w:val="24"/>
        </w:rPr>
      </w:pPr>
      <w:hyperlink r:id="rId12" w:history="1">
        <w:r w:rsidRPr="00B420A8">
          <w:rPr>
            <w:rStyle w:val="Hyperlink"/>
            <w:rFonts w:ascii="Times New Roman" w:hAnsi="Times New Roman" w:cs="Times New Roman"/>
            <w:sz w:val="24"/>
          </w:rPr>
          <w:t>Global Trade &amp; Supply Chain Management</w:t>
        </w:r>
      </w:hyperlink>
    </w:p>
    <w:p w14:paraId="085BE4DE" w14:textId="77777777" w:rsidR="001370DE" w:rsidRDefault="001370DE" w:rsidP="001370DE">
      <w:pPr>
        <w:pStyle w:val="ListParagraph"/>
        <w:numPr>
          <w:ilvl w:val="0"/>
          <w:numId w:val="1"/>
        </w:numPr>
        <w:rPr>
          <w:rFonts w:ascii="Times New Roman" w:hAnsi="Times New Roman" w:cs="Times New Roman"/>
          <w:sz w:val="24"/>
        </w:rPr>
      </w:pPr>
      <w:hyperlink r:id="rId13" w:history="1">
        <w:r w:rsidRPr="00B420A8">
          <w:rPr>
            <w:rStyle w:val="Hyperlink"/>
            <w:rFonts w:ascii="Times New Roman" w:hAnsi="Times New Roman" w:cs="Times New Roman"/>
            <w:sz w:val="24"/>
          </w:rPr>
          <w:t xml:space="preserve">Homeland Security Emergency Management </w:t>
        </w:r>
      </w:hyperlink>
    </w:p>
    <w:p w14:paraId="4867C1EF" w14:textId="77777777" w:rsidR="001370DE" w:rsidRDefault="001370DE" w:rsidP="001370DE">
      <w:pPr>
        <w:pStyle w:val="ListParagraph"/>
        <w:numPr>
          <w:ilvl w:val="0"/>
          <w:numId w:val="1"/>
        </w:numPr>
        <w:rPr>
          <w:rFonts w:ascii="Times New Roman" w:hAnsi="Times New Roman" w:cs="Times New Roman"/>
          <w:sz w:val="24"/>
        </w:rPr>
      </w:pPr>
      <w:hyperlink r:id="rId14" w:history="1">
        <w:r w:rsidRPr="00B420A8">
          <w:rPr>
            <w:rStyle w:val="Hyperlink"/>
            <w:rFonts w:ascii="Times New Roman" w:hAnsi="Times New Roman" w:cs="Times New Roman"/>
            <w:sz w:val="24"/>
          </w:rPr>
          <w:t>Information &amp; Computing Technology</w:t>
        </w:r>
      </w:hyperlink>
    </w:p>
    <w:p w14:paraId="4F87CAE2" w14:textId="77777777" w:rsidR="001370DE" w:rsidRPr="00B420A8" w:rsidRDefault="001370DE" w:rsidP="001370DE">
      <w:pPr>
        <w:pStyle w:val="ListParagraph"/>
        <w:numPr>
          <w:ilvl w:val="0"/>
          <w:numId w:val="1"/>
        </w:numPr>
        <w:rPr>
          <w:rFonts w:ascii="Times New Roman" w:hAnsi="Times New Roman" w:cs="Times New Roman"/>
          <w:sz w:val="24"/>
        </w:rPr>
      </w:pPr>
      <w:hyperlink r:id="rId15" w:history="1">
        <w:r w:rsidRPr="001370DE">
          <w:rPr>
            <w:rStyle w:val="Hyperlink"/>
            <w:rFonts w:ascii="Times New Roman" w:hAnsi="Times New Roman" w:cs="Times New Roman"/>
            <w:sz w:val="24"/>
          </w:rPr>
          <w:t>Marine Manufacturing &amp; Technology</w:t>
        </w:r>
      </w:hyperlink>
    </w:p>
    <w:p w14:paraId="55829CA6" w14:textId="77777777" w:rsidR="001370DE" w:rsidRDefault="001370DE">
      <w:pPr>
        <w:rPr>
          <w:rFonts w:ascii="Times New Roman" w:hAnsi="Times New Roman" w:cs="Times New Roman"/>
          <w:b/>
          <w:sz w:val="24"/>
        </w:rPr>
      </w:pPr>
    </w:p>
    <w:p w14:paraId="29629F33" w14:textId="7153100B" w:rsidR="00201C3F" w:rsidRPr="00B420A8" w:rsidRDefault="00201C3F">
      <w:pPr>
        <w:rPr>
          <w:rFonts w:ascii="Times New Roman" w:hAnsi="Times New Roman" w:cs="Times New Roman"/>
          <w:b/>
          <w:sz w:val="24"/>
        </w:rPr>
      </w:pPr>
      <w:r w:rsidRPr="00B420A8">
        <w:rPr>
          <w:rFonts w:ascii="Times New Roman" w:hAnsi="Times New Roman" w:cs="Times New Roman"/>
          <w:b/>
          <w:sz w:val="24"/>
        </w:rPr>
        <w:t xml:space="preserve">Review of 2017-18 </w:t>
      </w:r>
      <w:r w:rsidR="001370DE" w:rsidRPr="00B420A8">
        <w:rPr>
          <w:rFonts w:ascii="Times New Roman" w:hAnsi="Times New Roman" w:cs="Times New Roman"/>
          <w:b/>
          <w:sz w:val="24"/>
        </w:rPr>
        <w:t xml:space="preserve">Work </w:t>
      </w:r>
      <w:r w:rsidR="001370DE">
        <w:rPr>
          <w:rFonts w:ascii="Times New Roman" w:hAnsi="Times New Roman" w:cs="Times New Roman"/>
          <w:b/>
          <w:sz w:val="24"/>
        </w:rPr>
        <w:t>p</w:t>
      </w:r>
      <w:r w:rsidR="001370DE" w:rsidRPr="00B420A8">
        <w:rPr>
          <w:rFonts w:ascii="Times New Roman" w:hAnsi="Times New Roman" w:cs="Times New Roman"/>
          <w:b/>
          <w:sz w:val="24"/>
        </w:rPr>
        <w:t>lan</w:t>
      </w:r>
    </w:p>
    <w:p w14:paraId="54805FC9" w14:textId="6C58BC9A" w:rsidR="00201C3F" w:rsidRDefault="00824527">
      <w:pPr>
        <w:rPr>
          <w:rFonts w:ascii="Times New Roman" w:hAnsi="Times New Roman" w:cs="Times New Roman"/>
          <w:sz w:val="24"/>
        </w:rPr>
      </w:pPr>
      <w:r>
        <w:rPr>
          <w:rFonts w:ascii="Times New Roman" w:hAnsi="Times New Roman" w:cs="Times New Roman"/>
          <w:sz w:val="24"/>
        </w:rPr>
        <w:t xml:space="preserve">Supply Chain Forum: Securing the Supply Chain Forum: The Digital Transformation of the Supply Chain occurred on April 26, 2018 at Highline College. Overt sixty participants attended the Forum. For the first time the Forum had a student panel. Two members of the panel, Alana </w:t>
      </w:r>
      <w:proofErr w:type="spellStart"/>
      <w:r>
        <w:rPr>
          <w:rFonts w:ascii="Times New Roman" w:hAnsi="Times New Roman" w:cs="Times New Roman"/>
          <w:sz w:val="24"/>
        </w:rPr>
        <w:t>Dacosta</w:t>
      </w:r>
      <w:proofErr w:type="spellEnd"/>
      <w:r>
        <w:rPr>
          <w:rFonts w:ascii="Times New Roman" w:hAnsi="Times New Roman" w:cs="Times New Roman"/>
          <w:sz w:val="24"/>
        </w:rPr>
        <w:t xml:space="preserve"> and JD Jenkins from Highline College were selected to receive a scholarship from Aronson Security Group to attend the 2019 “The Great Conversation” Summit. That Summit focuses on public safety, security and technology. Tommi Robison</w:t>
      </w:r>
      <w:r w:rsidR="007E1853">
        <w:rPr>
          <w:rFonts w:ascii="Times New Roman" w:hAnsi="Times New Roman" w:cs="Times New Roman"/>
          <w:sz w:val="24"/>
        </w:rPr>
        <w:t>, Director for Strategic Development for ASG, and new Board member for the Centers, provided the scholarship worth over $1,700.00. University of Washington’s Global Business Program also supported the Forum with $6,500.00</w:t>
      </w:r>
      <w:r w:rsidR="00B420A8">
        <w:rPr>
          <w:rFonts w:ascii="Times New Roman" w:hAnsi="Times New Roman" w:cs="Times New Roman"/>
          <w:sz w:val="24"/>
        </w:rPr>
        <w:t xml:space="preserve">. </w:t>
      </w:r>
    </w:p>
    <w:p w14:paraId="1B92CF41" w14:textId="40BD0959" w:rsidR="00EA28DD" w:rsidRDefault="00EA28DD">
      <w:pPr>
        <w:rPr>
          <w:rFonts w:ascii="Times New Roman" w:hAnsi="Times New Roman" w:cs="Times New Roman"/>
          <w:sz w:val="24"/>
        </w:rPr>
      </w:pPr>
      <w:r>
        <w:rPr>
          <w:rFonts w:ascii="Times New Roman" w:hAnsi="Times New Roman" w:cs="Times New Roman"/>
          <w:sz w:val="24"/>
        </w:rPr>
        <w:t>The Forum helps being a cross-cultural of information from different sectors.</w:t>
      </w:r>
    </w:p>
    <w:p w14:paraId="2F1C5F85" w14:textId="4A42ACDD" w:rsidR="00EA28DD" w:rsidRDefault="00EA28DD">
      <w:pPr>
        <w:rPr>
          <w:rFonts w:ascii="Times New Roman" w:hAnsi="Times New Roman" w:cs="Times New Roman"/>
          <w:sz w:val="24"/>
        </w:rPr>
      </w:pPr>
      <w:r>
        <w:rPr>
          <w:rFonts w:ascii="Times New Roman" w:hAnsi="Times New Roman" w:cs="Times New Roman"/>
          <w:sz w:val="24"/>
        </w:rPr>
        <w:t>Alisha</w:t>
      </w:r>
      <w:r w:rsidR="001370DE">
        <w:rPr>
          <w:rFonts w:ascii="Times New Roman" w:hAnsi="Times New Roman" w:cs="Times New Roman"/>
          <w:sz w:val="24"/>
        </w:rPr>
        <w:t xml:space="preserve"> King</w:t>
      </w:r>
      <w:r>
        <w:rPr>
          <w:rFonts w:ascii="Times New Roman" w:hAnsi="Times New Roman" w:cs="Times New Roman"/>
          <w:sz w:val="24"/>
        </w:rPr>
        <w:t xml:space="preserve">: Policy Panel – My presentation was really focuses on privacy. A lot of these technologies as they track are amassing large quantities of data which can impact privacy (individual and businesses). It was an interesting blend of people on the panel. Innovation component, public and private sectors. Broad range of experiences and backgrounds from attendees and speakers. The content got more complex and interesting/informational as the day went on. </w:t>
      </w:r>
    </w:p>
    <w:p w14:paraId="1D47DB54" w14:textId="14383743" w:rsidR="00EA28DD" w:rsidRDefault="00EA28DD">
      <w:pPr>
        <w:rPr>
          <w:rFonts w:ascii="Times New Roman" w:hAnsi="Times New Roman" w:cs="Times New Roman"/>
          <w:sz w:val="24"/>
        </w:rPr>
      </w:pPr>
      <w:r>
        <w:rPr>
          <w:rFonts w:ascii="Times New Roman" w:hAnsi="Times New Roman" w:cs="Times New Roman"/>
          <w:sz w:val="24"/>
        </w:rPr>
        <w:t>Marvin</w:t>
      </w:r>
      <w:r w:rsidR="001370DE">
        <w:rPr>
          <w:rFonts w:ascii="Times New Roman" w:hAnsi="Times New Roman" w:cs="Times New Roman"/>
          <w:sz w:val="24"/>
        </w:rPr>
        <w:t xml:space="preserve"> Ferreira</w:t>
      </w:r>
      <w:r>
        <w:rPr>
          <w:rFonts w:ascii="Times New Roman" w:hAnsi="Times New Roman" w:cs="Times New Roman"/>
          <w:sz w:val="24"/>
        </w:rPr>
        <w:t xml:space="preserve">: The complexity builds as the day goes on whenever I attended these conferences. </w:t>
      </w:r>
    </w:p>
    <w:p w14:paraId="28BA2B52" w14:textId="5E39B12F" w:rsidR="00EA28DD" w:rsidRDefault="00EA28DD">
      <w:pPr>
        <w:rPr>
          <w:rFonts w:ascii="Times New Roman" w:hAnsi="Times New Roman" w:cs="Times New Roman"/>
          <w:sz w:val="24"/>
        </w:rPr>
      </w:pPr>
      <w:r>
        <w:rPr>
          <w:rFonts w:ascii="Times New Roman" w:hAnsi="Times New Roman" w:cs="Times New Roman"/>
          <w:sz w:val="24"/>
        </w:rPr>
        <w:t>Tommi</w:t>
      </w:r>
      <w:r w:rsidR="001370DE">
        <w:rPr>
          <w:rFonts w:ascii="Times New Roman" w:hAnsi="Times New Roman" w:cs="Times New Roman"/>
          <w:sz w:val="24"/>
        </w:rPr>
        <w:t xml:space="preserve"> Robison</w:t>
      </w:r>
      <w:r>
        <w:rPr>
          <w:rFonts w:ascii="Times New Roman" w:hAnsi="Times New Roman" w:cs="Times New Roman"/>
          <w:sz w:val="24"/>
        </w:rPr>
        <w:t xml:space="preserve">: Interesting point about building expectations. When you use the </w:t>
      </w:r>
      <w:r w:rsidR="00126CC8">
        <w:rPr>
          <w:rFonts w:ascii="Times New Roman" w:hAnsi="Times New Roman" w:cs="Times New Roman"/>
          <w:sz w:val="24"/>
        </w:rPr>
        <w:t>word,</w:t>
      </w:r>
      <w:r>
        <w:rPr>
          <w:rFonts w:ascii="Times New Roman" w:hAnsi="Times New Roman" w:cs="Times New Roman"/>
          <w:sz w:val="24"/>
        </w:rPr>
        <w:t xml:space="preserve"> transformation</w:t>
      </w:r>
      <w:r w:rsidR="00126CC8">
        <w:rPr>
          <w:rFonts w:ascii="Times New Roman" w:hAnsi="Times New Roman" w:cs="Times New Roman"/>
          <w:sz w:val="24"/>
        </w:rPr>
        <w:t xml:space="preserve"> does imply that we are going to learn something informational, especially in technology. The level of engagement was very surprising in a positive way. Very consistent and active/lively. Little bit of a slow start, but it built up as the day went on. </w:t>
      </w:r>
    </w:p>
    <w:p w14:paraId="759896C5" w14:textId="3DC7A9D5" w:rsidR="00373332" w:rsidRDefault="00373332">
      <w:pPr>
        <w:rPr>
          <w:rFonts w:ascii="Times New Roman" w:hAnsi="Times New Roman" w:cs="Times New Roman"/>
          <w:sz w:val="24"/>
        </w:rPr>
      </w:pPr>
      <w:r>
        <w:rPr>
          <w:rFonts w:ascii="Times New Roman" w:hAnsi="Times New Roman" w:cs="Times New Roman"/>
          <w:sz w:val="24"/>
        </w:rPr>
        <w:t>Nancy</w:t>
      </w:r>
      <w:r w:rsidR="001370DE">
        <w:rPr>
          <w:rFonts w:ascii="Times New Roman" w:hAnsi="Times New Roman" w:cs="Times New Roman"/>
          <w:sz w:val="24"/>
        </w:rPr>
        <w:t xml:space="preserve"> Aird</w:t>
      </w:r>
      <w:r>
        <w:rPr>
          <w:rFonts w:ascii="Times New Roman" w:hAnsi="Times New Roman" w:cs="Times New Roman"/>
          <w:sz w:val="24"/>
        </w:rPr>
        <w:t>: I went home and told my son about the Forum and what I had learn. He was able to give me more information.</w:t>
      </w:r>
      <w:r w:rsidR="001370DE">
        <w:rPr>
          <w:rFonts w:ascii="Times New Roman" w:hAnsi="Times New Roman" w:cs="Times New Roman"/>
          <w:sz w:val="24"/>
        </w:rPr>
        <w:t xml:space="preserve"> He is very knowledgeable about Blockchain, Internet of Things, etc.</w:t>
      </w:r>
      <w:r>
        <w:rPr>
          <w:rFonts w:ascii="Times New Roman" w:hAnsi="Times New Roman" w:cs="Times New Roman"/>
          <w:sz w:val="24"/>
        </w:rPr>
        <w:t xml:space="preserve"> </w:t>
      </w:r>
      <w:r w:rsidR="001370DE">
        <w:rPr>
          <w:rFonts w:ascii="Times New Roman" w:hAnsi="Times New Roman" w:cs="Times New Roman"/>
          <w:sz w:val="24"/>
        </w:rPr>
        <w:t>Personally, I have b</w:t>
      </w:r>
      <w:r>
        <w:rPr>
          <w:rFonts w:ascii="Times New Roman" w:hAnsi="Times New Roman" w:cs="Times New Roman"/>
          <w:sz w:val="24"/>
        </w:rPr>
        <w:t xml:space="preserve">een in transportation for 25 years. </w:t>
      </w:r>
    </w:p>
    <w:p w14:paraId="6D98D0D2" w14:textId="403DD18D" w:rsidR="00373332" w:rsidRDefault="00373332">
      <w:pPr>
        <w:rPr>
          <w:rFonts w:ascii="Times New Roman" w:hAnsi="Times New Roman" w:cs="Times New Roman"/>
          <w:sz w:val="24"/>
        </w:rPr>
      </w:pPr>
      <w:r>
        <w:rPr>
          <w:rFonts w:ascii="Times New Roman" w:hAnsi="Times New Roman" w:cs="Times New Roman"/>
          <w:sz w:val="24"/>
        </w:rPr>
        <w:t>Rich</w:t>
      </w:r>
      <w:r w:rsidR="001370DE">
        <w:rPr>
          <w:rFonts w:ascii="Times New Roman" w:hAnsi="Times New Roman" w:cs="Times New Roman"/>
          <w:sz w:val="24"/>
        </w:rPr>
        <w:t xml:space="preserve"> Axtell</w:t>
      </w:r>
      <w:r>
        <w:rPr>
          <w:rFonts w:ascii="Times New Roman" w:hAnsi="Times New Roman" w:cs="Times New Roman"/>
          <w:sz w:val="24"/>
        </w:rPr>
        <w:t>: A</w:t>
      </w:r>
      <w:r w:rsidR="001370DE">
        <w:rPr>
          <w:rFonts w:ascii="Times New Roman" w:hAnsi="Times New Roman" w:cs="Times New Roman"/>
          <w:sz w:val="24"/>
        </w:rPr>
        <w:t>s</w:t>
      </w:r>
      <w:r>
        <w:rPr>
          <w:rFonts w:ascii="Times New Roman" w:hAnsi="Times New Roman" w:cs="Times New Roman"/>
          <w:sz w:val="24"/>
        </w:rPr>
        <w:t xml:space="preserve"> a security professional, when using the term “securing the supply chain”, technology is one aspect, but what about the other risks and liabilities. How do we manage that? Are we looking at the security side or solely on the digital side?</w:t>
      </w:r>
    </w:p>
    <w:p w14:paraId="15798F5C" w14:textId="18369C6A" w:rsidR="00373332" w:rsidRDefault="00373332">
      <w:pPr>
        <w:rPr>
          <w:rFonts w:ascii="Times New Roman" w:hAnsi="Times New Roman" w:cs="Times New Roman"/>
          <w:sz w:val="24"/>
        </w:rPr>
      </w:pPr>
      <w:r>
        <w:rPr>
          <w:rFonts w:ascii="Times New Roman" w:hAnsi="Times New Roman" w:cs="Times New Roman"/>
          <w:sz w:val="24"/>
        </w:rPr>
        <w:t xml:space="preserve">Marvin: There is the mixing of the physical security and digital security. Coast Guard has been looking at cybersecurity for several years now. It is a big thing. All the shipping was hand work, but now becoming more digital. It is becoming a huge thing. This Forum just expanded on one of the focuses to securing the supply chain. Many sectors are being affected by technology/digital. </w:t>
      </w:r>
    </w:p>
    <w:p w14:paraId="13871DB0" w14:textId="4035E8ED" w:rsidR="00373332" w:rsidRDefault="00373332">
      <w:pPr>
        <w:rPr>
          <w:rFonts w:ascii="Times New Roman" w:hAnsi="Times New Roman" w:cs="Times New Roman"/>
          <w:sz w:val="24"/>
        </w:rPr>
      </w:pPr>
      <w:r>
        <w:rPr>
          <w:rFonts w:ascii="Times New Roman" w:hAnsi="Times New Roman" w:cs="Times New Roman"/>
          <w:sz w:val="24"/>
        </w:rPr>
        <w:lastRenderedPageBreak/>
        <w:t xml:space="preserve">Linda: There is a different Forum topic every year. We have built each Forum every year. </w:t>
      </w:r>
      <w:r w:rsidR="001370DE">
        <w:rPr>
          <w:rFonts w:ascii="Times New Roman" w:hAnsi="Times New Roman" w:cs="Times New Roman"/>
          <w:sz w:val="24"/>
        </w:rPr>
        <w:t>Last year’s theme was Food Security and Defense. The year before was centered around transportation security and risks.</w:t>
      </w:r>
    </w:p>
    <w:p w14:paraId="2F022F76" w14:textId="614D358F" w:rsidR="00373332" w:rsidRDefault="00373332">
      <w:pPr>
        <w:rPr>
          <w:rFonts w:ascii="Times New Roman" w:hAnsi="Times New Roman" w:cs="Times New Roman"/>
          <w:sz w:val="24"/>
        </w:rPr>
      </w:pPr>
      <w:r>
        <w:rPr>
          <w:rFonts w:ascii="Times New Roman" w:hAnsi="Times New Roman" w:cs="Times New Roman"/>
          <w:sz w:val="24"/>
        </w:rPr>
        <w:t xml:space="preserve">Nancy: Apps are being created so fast, that </w:t>
      </w:r>
      <w:r w:rsidR="009B532F">
        <w:rPr>
          <w:rFonts w:ascii="Times New Roman" w:hAnsi="Times New Roman" w:cs="Times New Roman"/>
          <w:sz w:val="24"/>
        </w:rPr>
        <w:t xml:space="preserve">not enough testing is taking place. Some Apps could be problematic. </w:t>
      </w:r>
    </w:p>
    <w:p w14:paraId="6A0C9333" w14:textId="4C0419CC" w:rsidR="009B532F" w:rsidRDefault="009B532F">
      <w:pPr>
        <w:rPr>
          <w:rFonts w:ascii="Times New Roman" w:hAnsi="Times New Roman" w:cs="Times New Roman"/>
          <w:sz w:val="24"/>
        </w:rPr>
      </w:pPr>
      <w:r>
        <w:rPr>
          <w:rFonts w:ascii="Times New Roman" w:hAnsi="Times New Roman" w:cs="Times New Roman"/>
          <w:sz w:val="24"/>
        </w:rPr>
        <w:t xml:space="preserve">Linda: Supply Chain Management is an industry that needed to know and understand how to incorporate security, risk management, mitigation, response, and preparedness. UW’s Global business program is very interested in collaborating/partnering with us next year for the Forum. </w:t>
      </w:r>
    </w:p>
    <w:p w14:paraId="39DE3270" w14:textId="77777777" w:rsidR="009B532F" w:rsidRDefault="009B532F">
      <w:pPr>
        <w:rPr>
          <w:rFonts w:ascii="Times New Roman" w:hAnsi="Times New Roman" w:cs="Times New Roman"/>
          <w:sz w:val="24"/>
        </w:rPr>
      </w:pPr>
    </w:p>
    <w:p w14:paraId="545E7B7A" w14:textId="1C41CCC1" w:rsidR="009B532F" w:rsidRPr="001370DE" w:rsidRDefault="009B532F">
      <w:pPr>
        <w:rPr>
          <w:rFonts w:ascii="Times New Roman" w:hAnsi="Times New Roman" w:cs="Times New Roman"/>
          <w:b/>
          <w:sz w:val="24"/>
        </w:rPr>
      </w:pPr>
      <w:r w:rsidRPr="001370DE">
        <w:rPr>
          <w:rFonts w:ascii="Times New Roman" w:hAnsi="Times New Roman" w:cs="Times New Roman"/>
          <w:b/>
          <w:sz w:val="24"/>
        </w:rPr>
        <w:t>Career Connected Pathways</w:t>
      </w:r>
    </w:p>
    <w:p w14:paraId="2358C854" w14:textId="1FC1FB24" w:rsidR="009B532F" w:rsidRDefault="009B532F">
      <w:pPr>
        <w:rPr>
          <w:rFonts w:ascii="Times New Roman" w:hAnsi="Times New Roman" w:cs="Times New Roman"/>
          <w:sz w:val="24"/>
        </w:rPr>
      </w:pPr>
      <w:r>
        <w:rPr>
          <w:rFonts w:ascii="Times New Roman" w:hAnsi="Times New Roman" w:cs="Times New Roman"/>
          <w:sz w:val="24"/>
        </w:rPr>
        <w:t>Ryann</w:t>
      </w:r>
      <w:r w:rsidR="001370DE">
        <w:rPr>
          <w:rFonts w:ascii="Times New Roman" w:hAnsi="Times New Roman" w:cs="Times New Roman"/>
          <w:sz w:val="24"/>
        </w:rPr>
        <w:t xml:space="preserve"> Leonard</w:t>
      </w:r>
      <w:r>
        <w:rPr>
          <w:rFonts w:ascii="Times New Roman" w:hAnsi="Times New Roman" w:cs="Times New Roman"/>
          <w:sz w:val="24"/>
        </w:rPr>
        <w:t xml:space="preserve">: One of the goals of the Center is to help students get ready and out to the workforce. We need to reach students much earlier, then when they get into college. Getting connections with our skills centers and k-12. There is a lot of things I am still learning. Many different components. Working with skills centers, k-12, and apprenticeships is important. Apprenticeships helps provide students with a more in-depth work experience. Working to get those connections going on. One of the big goals is to get more advanced apprenticeships in the state. East side of WA is much harder to get apprenticeships. Trying to find ways to cross-collaborate. Working on employer engagement survey, particularly one geared towards eastern Washington. Appeal statewide. </w:t>
      </w:r>
    </w:p>
    <w:p w14:paraId="49D99DD7" w14:textId="7F913718" w:rsidR="009B532F" w:rsidRDefault="009B532F">
      <w:pPr>
        <w:rPr>
          <w:rFonts w:ascii="Times New Roman" w:hAnsi="Times New Roman" w:cs="Times New Roman"/>
          <w:sz w:val="24"/>
        </w:rPr>
      </w:pPr>
      <w:r>
        <w:rPr>
          <w:rFonts w:ascii="Times New Roman" w:hAnsi="Times New Roman" w:cs="Times New Roman"/>
          <w:sz w:val="24"/>
        </w:rPr>
        <w:t>Shane</w:t>
      </w:r>
      <w:r w:rsidR="001370DE">
        <w:rPr>
          <w:rFonts w:ascii="Times New Roman" w:hAnsi="Times New Roman" w:cs="Times New Roman"/>
          <w:sz w:val="24"/>
        </w:rPr>
        <w:t xml:space="preserve"> Moore</w:t>
      </w:r>
      <w:r>
        <w:rPr>
          <w:rFonts w:ascii="Times New Roman" w:hAnsi="Times New Roman" w:cs="Times New Roman"/>
          <w:sz w:val="24"/>
        </w:rPr>
        <w:t xml:space="preserve">: </w:t>
      </w:r>
      <w:r w:rsidR="000E43B3">
        <w:rPr>
          <w:rFonts w:ascii="Times New Roman" w:hAnsi="Times New Roman" w:cs="Times New Roman"/>
          <w:sz w:val="24"/>
        </w:rPr>
        <w:t>For apprenticeships, huge topic. Money is there. Both state and federal government really want</w:t>
      </w:r>
      <w:r w:rsidR="001370DE">
        <w:rPr>
          <w:rFonts w:ascii="Times New Roman" w:hAnsi="Times New Roman" w:cs="Times New Roman"/>
          <w:sz w:val="24"/>
        </w:rPr>
        <w:t xml:space="preserve"> it</w:t>
      </w:r>
      <w:r w:rsidR="000E43B3">
        <w:rPr>
          <w:rFonts w:ascii="Times New Roman" w:hAnsi="Times New Roman" w:cs="Times New Roman"/>
          <w:sz w:val="24"/>
        </w:rPr>
        <w:t>. It is important to remind employers that apprenticeships bring many opportunities. We can put the people together on the value of apprenticeships. The bureaucracy is a big problem. Bringing up the conversation time and time again</w:t>
      </w:r>
      <w:r w:rsidR="00594189">
        <w:rPr>
          <w:rFonts w:ascii="Times New Roman" w:hAnsi="Times New Roman" w:cs="Times New Roman"/>
          <w:sz w:val="24"/>
        </w:rPr>
        <w:t xml:space="preserve"> can help to lead to success stories. </w:t>
      </w:r>
    </w:p>
    <w:p w14:paraId="531ACF16" w14:textId="6D1E0681" w:rsidR="00594189" w:rsidRDefault="00594189">
      <w:pPr>
        <w:rPr>
          <w:rFonts w:ascii="Times New Roman" w:hAnsi="Times New Roman" w:cs="Times New Roman"/>
          <w:sz w:val="24"/>
        </w:rPr>
      </w:pPr>
      <w:r>
        <w:rPr>
          <w:rFonts w:ascii="Times New Roman" w:hAnsi="Times New Roman" w:cs="Times New Roman"/>
          <w:sz w:val="24"/>
        </w:rPr>
        <w:t>Darren</w:t>
      </w:r>
      <w:r w:rsidR="001370DE">
        <w:rPr>
          <w:rFonts w:ascii="Times New Roman" w:hAnsi="Times New Roman" w:cs="Times New Roman"/>
          <w:sz w:val="24"/>
        </w:rPr>
        <w:t xml:space="preserve"> Linker</w:t>
      </w:r>
      <w:r>
        <w:rPr>
          <w:rFonts w:ascii="Times New Roman" w:hAnsi="Times New Roman" w:cs="Times New Roman"/>
          <w:sz w:val="24"/>
        </w:rPr>
        <w:t>: We’re the first apprenticeships of its kind in the state of Washington. Two years ago, we ventured into the world of apprentices. Certified Safety Apprenticeships. Systematic things to support apprenticeships is not there. Very regulated way of doing things. State departments such as L&amp;I are not very supportive. Employers can be tricky as well. It is a barrier to them.</w:t>
      </w:r>
    </w:p>
    <w:p w14:paraId="430B63B7" w14:textId="43952291" w:rsidR="00594189" w:rsidRDefault="00594189">
      <w:pPr>
        <w:rPr>
          <w:rFonts w:ascii="Times New Roman" w:hAnsi="Times New Roman" w:cs="Times New Roman"/>
          <w:sz w:val="24"/>
        </w:rPr>
      </w:pPr>
      <w:r>
        <w:rPr>
          <w:rFonts w:ascii="Times New Roman" w:hAnsi="Times New Roman" w:cs="Times New Roman"/>
          <w:sz w:val="24"/>
        </w:rPr>
        <w:t xml:space="preserve">Alisha: One of our challenges is that we don’t want to train or invest, it is our labor agreements that make is difficult. We had no internships when I first started at WaTech. Working with HR on developing internships positions. Many different representatives can get in the mix. </w:t>
      </w:r>
    </w:p>
    <w:p w14:paraId="4B5BEB4B" w14:textId="38E0B6DC" w:rsidR="00594189" w:rsidRDefault="00594189">
      <w:pPr>
        <w:rPr>
          <w:rFonts w:ascii="Times New Roman" w:hAnsi="Times New Roman" w:cs="Times New Roman"/>
          <w:sz w:val="24"/>
        </w:rPr>
      </w:pPr>
      <w:r>
        <w:rPr>
          <w:rFonts w:ascii="Times New Roman" w:hAnsi="Times New Roman" w:cs="Times New Roman"/>
          <w:sz w:val="24"/>
        </w:rPr>
        <w:t>Marvin: L&amp;I has a program referred to as developmental jobs. Employees go through program to help them compete.</w:t>
      </w:r>
    </w:p>
    <w:p w14:paraId="1FD3F7EE" w14:textId="3CA2C846" w:rsidR="00594189" w:rsidRDefault="00594189">
      <w:pPr>
        <w:rPr>
          <w:rFonts w:ascii="Times New Roman" w:hAnsi="Times New Roman" w:cs="Times New Roman"/>
          <w:sz w:val="24"/>
        </w:rPr>
      </w:pPr>
      <w:r>
        <w:rPr>
          <w:rFonts w:ascii="Times New Roman" w:hAnsi="Times New Roman" w:cs="Times New Roman"/>
          <w:sz w:val="24"/>
        </w:rPr>
        <w:t xml:space="preserve">Ryann: What we are hearing from employers are students who are already trained and have the skilled. It is getting to the discussion of mentorships. </w:t>
      </w:r>
    </w:p>
    <w:p w14:paraId="4BEA0244" w14:textId="5C0F564D" w:rsidR="006C174B" w:rsidRDefault="006C174B">
      <w:pPr>
        <w:rPr>
          <w:rFonts w:ascii="Times New Roman" w:hAnsi="Times New Roman" w:cs="Times New Roman"/>
          <w:sz w:val="24"/>
        </w:rPr>
      </w:pPr>
      <w:r>
        <w:rPr>
          <w:rFonts w:ascii="Times New Roman" w:hAnsi="Times New Roman" w:cs="Times New Roman"/>
          <w:sz w:val="24"/>
        </w:rPr>
        <w:lastRenderedPageBreak/>
        <w:t xml:space="preserve">Darren: </w:t>
      </w:r>
      <w:r w:rsidR="001370DE">
        <w:rPr>
          <w:rFonts w:ascii="Times New Roman" w:hAnsi="Times New Roman" w:cs="Times New Roman"/>
          <w:sz w:val="24"/>
        </w:rPr>
        <w:t xml:space="preserve">Pierce </w:t>
      </w:r>
      <w:r>
        <w:rPr>
          <w:rFonts w:ascii="Times New Roman" w:hAnsi="Times New Roman" w:cs="Times New Roman"/>
          <w:sz w:val="24"/>
        </w:rPr>
        <w:t>College</w:t>
      </w:r>
      <w:r w:rsidR="001370DE">
        <w:rPr>
          <w:rFonts w:ascii="Times New Roman" w:hAnsi="Times New Roman" w:cs="Times New Roman"/>
          <w:sz w:val="24"/>
        </w:rPr>
        <w:t xml:space="preserve"> and Edmonds CC</w:t>
      </w:r>
      <w:r>
        <w:rPr>
          <w:rFonts w:ascii="Times New Roman" w:hAnsi="Times New Roman" w:cs="Times New Roman"/>
          <w:sz w:val="24"/>
        </w:rPr>
        <w:t xml:space="preserve"> does not have anything to do with placement. Our VPs do not want us to have any role when it comes to placement. </w:t>
      </w:r>
    </w:p>
    <w:p w14:paraId="02FB0551" w14:textId="07C8AA79" w:rsidR="006C174B" w:rsidRDefault="006C174B">
      <w:pPr>
        <w:rPr>
          <w:rFonts w:ascii="Times New Roman" w:hAnsi="Times New Roman" w:cs="Times New Roman"/>
          <w:sz w:val="24"/>
        </w:rPr>
      </w:pPr>
      <w:r>
        <w:rPr>
          <w:rFonts w:ascii="Times New Roman" w:hAnsi="Times New Roman" w:cs="Times New Roman"/>
          <w:sz w:val="24"/>
        </w:rPr>
        <w:t xml:space="preserve">Tommi: There is a very big gap between aptitude and skills. </w:t>
      </w:r>
    </w:p>
    <w:p w14:paraId="3840A166" w14:textId="09DF2272" w:rsidR="006C174B" w:rsidRDefault="006C174B">
      <w:pPr>
        <w:rPr>
          <w:rFonts w:ascii="Times New Roman" w:hAnsi="Times New Roman" w:cs="Times New Roman"/>
          <w:sz w:val="24"/>
        </w:rPr>
      </w:pPr>
      <w:r>
        <w:rPr>
          <w:rFonts w:ascii="Times New Roman" w:hAnsi="Times New Roman" w:cs="Times New Roman"/>
          <w:sz w:val="24"/>
        </w:rPr>
        <w:t xml:space="preserve">Ryann: It is finding those roadblocks and how to </w:t>
      </w:r>
      <w:r w:rsidR="00B031AA">
        <w:rPr>
          <w:rFonts w:ascii="Times New Roman" w:hAnsi="Times New Roman" w:cs="Times New Roman"/>
          <w:sz w:val="24"/>
        </w:rPr>
        <w:t>overcome</w:t>
      </w:r>
      <w:r>
        <w:rPr>
          <w:rFonts w:ascii="Times New Roman" w:hAnsi="Times New Roman" w:cs="Times New Roman"/>
          <w:sz w:val="24"/>
        </w:rPr>
        <w:t xml:space="preserve"> them. For me personally, I do help students find placement for work. </w:t>
      </w:r>
    </w:p>
    <w:p w14:paraId="6B8D27C1" w14:textId="213AFCCB" w:rsidR="00086699" w:rsidRDefault="00B031AA">
      <w:pPr>
        <w:rPr>
          <w:rFonts w:ascii="Times New Roman" w:hAnsi="Times New Roman" w:cs="Times New Roman"/>
          <w:sz w:val="24"/>
        </w:rPr>
      </w:pPr>
      <w:r>
        <w:rPr>
          <w:rFonts w:ascii="Times New Roman" w:hAnsi="Times New Roman" w:cs="Times New Roman"/>
          <w:sz w:val="24"/>
        </w:rPr>
        <w:t xml:space="preserve">Darren: It is an employer driven program, not a college driven program. There is still resistance when you inform employers the positive outcomes from their investment. </w:t>
      </w:r>
    </w:p>
    <w:p w14:paraId="285B9F75" w14:textId="2F83CB64" w:rsidR="00E779FA" w:rsidRDefault="00B031AA">
      <w:pPr>
        <w:rPr>
          <w:rFonts w:ascii="Times New Roman" w:hAnsi="Times New Roman" w:cs="Times New Roman"/>
          <w:sz w:val="24"/>
        </w:rPr>
      </w:pPr>
      <w:r>
        <w:rPr>
          <w:rFonts w:ascii="Times New Roman" w:hAnsi="Times New Roman" w:cs="Times New Roman"/>
          <w:sz w:val="24"/>
        </w:rPr>
        <w:t>Catherine</w:t>
      </w:r>
      <w:r w:rsidR="001370DE">
        <w:rPr>
          <w:rFonts w:ascii="Times New Roman" w:hAnsi="Times New Roman" w:cs="Times New Roman"/>
          <w:sz w:val="24"/>
        </w:rPr>
        <w:t xml:space="preserve"> Robinson</w:t>
      </w:r>
      <w:r>
        <w:rPr>
          <w:rFonts w:ascii="Times New Roman" w:hAnsi="Times New Roman" w:cs="Times New Roman"/>
          <w:sz w:val="24"/>
        </w:rPr>
        <w:t xml:space="preserve">: What is the difference between internship and apprenticeship. Apprenticeship must end in a job and is paid. Internships are more volunteer and skills learning. Most schools have programs where students have to do in order to graduate. Ultimately, it takes them to areas in careers where they never thought of. However, there is no follow-up by the school to see if the students are on the path to reach their career goals. </w:t>
      </w:r>
    </w:p>
    <w:p w14:paraId="08696FC0" w14:textId="4FF0DA89" w:rsidR="00E779FA" w:rsidRDefault="00E779FA">
      <w:pPr>
        <w:rPr>
          <w:rFonts w:ascii="Times New Roman" w:hAnsi="Times New Roman" w:cs="Times New Roman"/>
          <w:sz w:val="24"/>
        </w:rPr>
      </w:pPr>
    </w:p>
    <w:p w14:paraId="65FCA60A" w14:textId="6662FBA9" w:rsidR="00E779FA" w:rsidRPr="001370DE" w:rsidRDefault="00E779FA">
      <w:pPr>
        <w:rPr>
          <w:rFonts w:ascii="Times New Roman" w:hAnsi="Times New Roman" w:cs="Times New Roman"/>
          <w:b/>
          <w:sz w:val="24"/>
        </w:rPr>
      </w:pPr>
      <w:r w:rsidRPr="001370DE">
        <w:rPr>
          <w:rFonts w:ascii="Times New Roman" w:hAnsi="Times New Roman" w:cs="Times New Roman"/>
          <w:b/>
          <w:sz w:val="24"/>
        </w:rPr>
        <w:t>Public Safety, Security Program Assessment and Enhancement</w:t>
      </w:r>
    </w:p>
    <w:p w14:paraId="7E5D6658" w14:textId="04DAA3A5" w:rsidR="00E779FA" w:rsidRDefault="00E779FA">
      <w:pPr>
        <w:rPr>
          <w:rFonts w:ascii="Times New Roman" w:hAnsi="Times New Roman" w:cs="Times New Roman"/>
          <w:sz w:val="24"/>
        </w:rPr>
      </w:pPr>
      <w:r>
        <w:rPr>
          <w:rFonts w:ascii="Times New Roman" w:hAnsi="Times New Roman" w:cs="Times New Roman"/>
          <w:sz w:val="24"/>
        </w:rPr>
        <w:t xml:space="preserve">Ryann: Five core curriculum for CJ programs across the state. We have moved quite far in this process. We have outlined the </w:t>
      </w:r>
      <w:r w:rsidR="00E77EE2">
        <w:rPr>
          <w:rFonts w:ascii="Times New Roman" w:hAnsi="Times New Roman" w:cs="Times New Roman"/>
          <w:sz w:val="24"/>
        </w:rPr>
        <w:t>five-core</w:t>
      </w:r>
      <w:r>
        <w:rPr>
          <w:rFonts w:ascii="Times New Roman" w:hAnsi="Times New Roman" w:cs="Times New Roman"/>
          <w:sz w:val="24"/>
        </w:rPr>
        <w:t xml:space="preserve"> curriculum</w:t>
      </w:r>
      <w:r w:rsidR="00E77EE2">
        <w:rPr>
          <w:rFonts w:ascii="Times New Roman" w:hAnsi="Times New Roman" w:cs="Times New Roman"/>
          <w:sz w:val="24"/>
        </w:rPr>
        <w:t xml:space="preserve">. Find ways to expand this process to our other career pathways. </w:t>
      </w:r>
    </w:p>
    <w:p w14:paraId="202F1601" w14:textId="20C819FB" w:rsidR="001370DE" w:rsidRPr="001370DE" w:rsidRDefault="001370DE" w:rsidP="001370DE">
      <w:pPr>
        <w:rPr>
          <w:rFonts w:ascii="Times New Roman" w:hAnsi="Times New Roman" w:cs="Times New Roman"/>
          <w:sz w:val="24"/>
        </w:rPr>
      </w:pPr>
      <w:r w:rsidRPr="001370DE">
        <w:rPr>
          <w:rFonts w:ascii="Times New Roman" w:hAnsi="Times New Roman" w:cs="Times New Roman"/>
          <w:sz w:val="24"/>
        </w:rPr>
        <w:t>Ryann established a Canvas site which allows prog</w:t>
      </w:r>
      <w:r>
        <w:rPr>
          <w:rFonts w:ascii="Times New Roman" w:hAnsi="Times New Roman" w:cs="Times New Roman"/>
          <w:sz w:val="24"/>
        </w:rPr>
        <w:t xml:space="preserve">rams to post their curriculum. </w:t>
      </w:r>
      <w:r w:rsidRPr="001370DE">
        <w:rPr>
          <w:rFonts w:ascii="Times New Roman" w:hAnsi="Times New Roman" w:cs="Times New Roman"/>
          <w:sz w:val="24"/>
        </w:rPr>
        <w:t xml:space="preserve">Over a third of the programs have contributed to the Canvass site and programs continue to contact </w:t>
      </w:r>
      <w:r>
        <w:rPr>
          <w:rFonts w:ascii="Times New Roman" w:hAnsi="Times New Roman" w:cs="Times New Roman"/>
          <w:sz w:val="24"/>
        </w:rPr>
        <w:t>Ryann</w:t>
      </w:r>
      <w:r w:rsidRPr="001370DE">
        <w:rPr>
          <w:rFonts w:ascii="Times New Roman" w:hAnsi="Times New Roman" w:cs="Times New Roman"/>
          <w:sz w:val="24"/>
        </w:rPr>
        <w:t xml:space="preserve"> to get access so they can input their college’s CJ curriculum.  </w:t>
      </w:r>
    </w:p>
    <w:p w14:paraId="7B415008" w14:textId="4D6AD936" w:rsidR="009B532F" w:rsidRDefault="001370DE" w:rsidP="001370DE">
      <w:pPr>
        <w:rPr>
          <w:rFonts w:ascii="Times New Roman" w:hAnsi="Times New Roman" w:cs="Times New Roman"/>
          <w:sz w:val="24"/>
        </w:rPr>
      </w:pPr>
      <w:r>
        <w:rPr>
          <w:rFonts w:ascii="Times New Roman" w:hAnsi="Times New Roman" w:cs="Times New Roman"/>
          <w:sz w:val="24"/>
        </w:rPr>
        <w:t>Ryann</w:t>
      </w:r>
      <w:r w:rsidRPr="001370DE">
        <w:rPr>
          <w:rFonts w:ascii="Times New Roman" w:hAnsi="Times New Roman" w:cs="Times New Roman"/>
          <w:sz w:val="24"/>
        </w:rPr>
        <w:t xml:space="preserve"> and Tim Harris (CJ Program Faculty at Columbia Basin College) provided a review of the submitted curriculum syllabi and a summary of the most common topics covered in the possible “core” set of classes. For some syllabi, there was no content outline but there were course outcomes that were reviewed. In other courses, there was a textbook listed and the table of contents were reviewed from the publisher websites.</w:t>
      </w:r>
    </w:p>
    <w:p w14:paraId="72BF686C" w14:textId="49AB5678" w:rsidR="001370DE" w:rsidRDefault="001370DE" w:rsidP="001370DE">
      <w:pPr>
        <w:rPr>
          <w:rFonts w:ascii="Times New Roman" w:hAnsi="Times New Roman" w:cs="Times New Roman"/>
          <w:sz w:val="24"/>
        </w:rPr>
      </w:pPr>
      <w:r w:rsidRPr="001370DE">
        <w:rPr>
          <w:rFonts w:ascii="Times New Roman" w:hAnsi="Times New Roman" w:cs="Times New Roman"/>
          <w:sz w:val="24"/>
        </w:rPr>
        <w:t>Review results identifie</w:t>
      </w:r>
      <w:r>
        <w:rPr>
          <w:rFonts w:ascii="Times New Roman" w:hAnsi="Times New Roman" w:cs="Times New Roman"/>
          <w:sz w:val="24"/>
        </w:rPr>
        <w:t xml:space="preserve">d the five common core courses – </w:t>
      </w:r>
    </w:p>
    <w:p w14:paraId="57F373ED" w14:textId="01BBDFE5" w:rsidR="001370DE" w:rsidRDefault="001370DE" w:rsidP="001370DE">
      <w:pPr>
        <w:rPr>
          <w:rFonts w:ascii="Times New Roman" w:hAnsi="Times New Roman" w:cs="Times New Roman"/>
          <w:sz w:val="24"/>
        </w:rPr>
      </w:pPr>
      <w:r w:rsidRPr="001370DE">
        <w:rPr>
          <w:rFonts w:ascii="Times New Roman" w:hAnsi="Times New Roman" w:cs="Times New Roman"/>
          <w:sz w:val="24"/>
        </w:rPr>
        <w:t>1</w:t>
      </w:r>
      <w:r>
        <w:rPr>
          <w:rFonts w:ascii="Times New Roman" w:hAnsi="Times New Roman" w:cs="Times New Roman"/>
          <w:sz w:val="24"/>
        </w:rPr>
        <w:t>.</w:t>
      </w:r>
      <w:r w:rsidRPr="001370DE">
        <w:rPr>
          <w:rFonts w:ascii="Times New Roman" w:hAnsi="Times New Roman" w:cs="Times New Roman"/>
          <w:sz w:val="24"/>
        </w:rPr>
        <w:t>) CJ&amp; 101 – Introduction to Criminal Justice - overview course covering a basic overview of law enfor</w:t>
      </w:r>
      <w:r>
        <w:rPr>
          <w:rFonts w:ascii="Times New Roman" w:hAnsi="Times New Roman" w:cs="Times New Roman"/>
          <w:sz w:val="24"/>
        </w:rPr>
        <w:t>cement, courts, and corrections.</w:t>
      </w:r>
    </w:p>
    <w:p w14:paraId="6911849C" w14:textId="77777777" w:rsidR="001370DE" w:rsidRDefault="001370DE" w:rsidP="001370DE">
      <w:pPr>
        <w:rPr>
          <w:rFonts w:ascii="Times New Roman" w:hAnsi="Times New Roman" w:cs="Times New Roman"/>
          <w:sz w:val="24"/>
        </w:rPr>
      </w:pPr>
      <w:r w:rsidRPr="001370DE">
        <w:rPr>
          <w:rFonts w:ascii="Times New Roman" w:hAnsi="Times New Roman" w:cs="Times New Roman"/>
          <w:sz w:val="24"/>
        </w:rPr>
        <w:t xml:space="preserve"> 2</w:t>
      </w:r>
      <w:r>
        <w:rPr>
          <w:rFonts w:ascii="Times New Roman" w:hAnsi="Times New Roman" w:cs="Times New Roman"/>
          <w:sz w:val="24"/>
        </w:rPr>
        <w:t>.</w:t>
      </w:r>
      <w:r w:rsidRPr="001370DE">
        <w:rPr>
          <w:rFonts w:ascii="Times New Roman" w:hAnsi="Times New Roman" w:cs="Times New Roman"/>
          <w:sz w:val="24"/>
        </w:rPr>
        <w:t>) CJ&amp; 110 – Introduction to Criminal Law - overview course covering major concepts, definitions, classification, elements and penalties of crime and criminal responsibility; Model Penal Code and WA state RCWs; elements of crime; defenses to prosecution, crimes related to property, people, families, publ</w:t>
      </w:r>
      <w:r>
        <w:rPr>
          <w:rFonts w:ascii="Times New Roman" w:hAnsi="Times New Roman" w:cs="Times New Roman"/>
          <w:sz w:val="24"/>
        </w:rPr>
        <w:t>ic administration and penalties.</w:t>
      </w:r>
      <w:r w:rsidRPr="001370DE">
        <w:rPr>
          <w:rFonts w:ascii="Times New Roman" w:hAnsi="Times New Roman" w:cs="Times New Roman"/>
          <w:sz w:val="24"/>
        </w:rPr>
        <w:t xml:space="preserve"> </w:t>
      </w:r>
    </w:p>
    <w:p w14:paraId="26E22A95" w14:textId="77777777" w:rsidR="001370DE" w:rsidRDefault="001370DE" w:rsidP="001370DE">
      <w:pPr>
        <w:rPr>
          <w:rFonts w:ascii="Times New Roman" w:hAnsi="Times New Roman" w:cs="Times New Roman"/>
          <w:sz w:val="24"/>
        </w:rPr>
      </w:pPr>
      <w:r w:rsidRPr="001370DE">
        <w:rPr>
          <w:rFonts w:ascii="Times New Roman" w:hAnsi="Times New Roman" w:cs="Times New Roman"/>
          <w:sz w:val="24"/>
        </w:rPr>
        <w:t>3</w:t>
      </w:r>
      <w:r>
        <w:rPr>
          <w:rFonts w:ascii="Times New Roman" w:hAnsi="Times New Roman" w:cs="Times New Roman"/>
          <w:sz w:val="24"/>
        </w:rPr>
        <w:t>.</w:t>
      </w:r>
      <w:r w:rsidRPr="001370DE">
        <w:rPr>
          <w:rFonts w:ascii="Times New Roman" w:hAnsi="Times New Roman" w:cs="Times New Roman"/>
          <w:sz w:val="24"/>
        </w:rPr>
        <w:t>) CJ – Introduction to Law Enforcement (needs a common title) -Overview course that reviews the history of law enforcement, basic police procedure</w:t>
      </w:r>
      <w:r>
        <w:rPr>
          <w:rFonts w:ascii="Times New Roman" w:hAnsi="Times New Roman" w:cs="Times New Roman"/>
          <w:sz w:val="24"/>
        </w:rPr>
        <w:t>s as well as specialized units.</w:t>
      </w:r>
    </w:p>
    <w:p w14:paraId="0109975A" w14:textId="77777777" w:rsidR="001370DE" w:rsidRDefault="001370DE" w:rsidP="001370DE">
      <w:pPr>
        <w:rPr>
          <w:rFonts w:ascii="Times New Roman" w:hAnsi="Times New Roman" w:cs="Times New Roman"/>
          <w:sz w:val="24"/>
        </w:rPr>
      </w:pPr>
      <w:r w:rsidRPr="001370DE">
        <w:rPr>
          <w:rFonts w:ascii="Times New Roman" w:hAnsi="Times New Roman" w:cs="Times New Roman"/>
          <w:sz w:val="24"/>
        </w:rPr>
        <w:t>4</w:t>
      </w:r>
      <w:r>
        <w:rPr>
          <w:rFonts w:ascii="Times New Roman" w:hAnsi="Times New Roman" w:cs="Times New Roman"/>
          <w:sz w:val="24"/>
        </w:rPr>
        <w:t>.</w:t>
      </w:r>
      <w:r w:rsidRPr="001370DE">
        <w:rPr>
          <w:rFonts w:ascii="Times New Roman" w:hAnsi="Times New Roman" w:cs="Times New Roman"/>
          <w:sz w:val="24"/>
        </w:rPr>
        <w:t xml:space="preserve">) CJ&amp; 105 – Introduction to Corrections -  overview course covering history of corrections and sentencing options, correctional facilities, managing special populations and prison life in </w:t>
      </w:r>
      <w:r w:rsidRPr="001370DE">
        <w:rPr>
          <w:rFonts w:ascii="Times New Roman" w:hAnsi="Times New Roman" w:cs="Times New Roman"/>
          <w:sz w:val="24"/>
        </w:rPr>
        <w:lastRenderedPageBreak/>
        <w:t>general, probation/parole/community corrections, Death penalty and punishment and correctional practices and prison manage</w:t>
      </w:r>
      <w:r>
        <w:rPr>
          <w:rFonts w:ascii="Times New Roman" w:hAnsi="Times New Roman" w:cs="Times New Roman"/>
          <w:sz w:val="24"/>
        </w:rPr>
        <w:t>ment and correctional officers.</w:t>
      </w:r>
    </w:p>
    <w:p w14:paraId="171BC795" w14:textId="0440FE35" w:rsidR="001370DE" w:rsidRDefault="001370DE" w:rsidP="001370DE">
      <w:pPr>
        <w:rPr>
          <w:rFonts w:ascii="Times New Roman" w:hAnsi="Times New Roman" w:cs="Times New Roman"/>
          <w:sz w:val="24"/>
        </w:rPr>
      </w:pPr>
      <w:r w:rsidRPr="001370DE">
        <w:rPr>
          <w:rFonts w:ascii="Times New Roman" w:hAnsi="Times New Roman" w:cs="Times New Roman"/>
          <w:sz w:val="24"/>
        </w:rPr>
        <w:t>5</w:t>
      </w:r>
      <w:r>
        <w:rPr>
          <w:rFonts w:ascii="Times New Roman" w:hAnsi="Times New Roman" w:cs="Times New Roman"/>
          <w:sz w:val="24"/>
        </w:rPr>
        <w:t>.</w:t>
      </w:r>
      <w:r w:rsidRPr="001370DE">
        <w:rPr>
          <w:rFonts w:ascii="Times New Roman" w:hAnsi="Times New Roman" w:cs="Times New Roman"/>
          <w:sz w:val="24"/>
        </w:rPr>
        <w:t>) CJ&amp; 106 – Juvenile Justice -This series of courses also had common trends. Much of the class was theory related to juvenile delinquency. There was discussion of gangs. There was discussion of how the juvenile justice system and process runs differently from the adult system.</w:t>
      </w:r>
    </w:p>
    <w:p w14:paraId="31F35EBB" w14:textId="330D17BB" w:rsidR="001370DE" w:rsidRDefault="001370DE" w:rsidP="001370DE">
      <w:pPr>
        <w:rPr>
          <w:rFonts w:ascii="Times New Roman" w:hAnsi="Times New Roman" w:cs="Times New Roman"/>
          <w:sz w:val="24"/>
        </w:rPr>
      </w:pPr>
      <w:r>
        <w:rPr>
          <w:rFonts w:ascii="Times New Roman" w:hAnsi="Times New Roman" w:cs="Times New Roman"/>
          <w:sz w:val="24"/>
        </w:rPr>
        <w:t xml:space="preserve">Washington State Association of Public Safety Trainers &amp; Educators </w:t>
      </w:r>
      <w:r w:rsidR="009E2F25">
        <w:rPr>
          <w:rFonts w:ascii="Times New Roman" w:hAnsi="Times New Roman" w:cs="Times New Roman"/>
          <w:sz w:val="24"/>
        </w:rPr>
        <w:t>(W</w:t>
      </w:r>
      <w:r>
        <w:rPr>
          <w:rFonts w:ascii="Times New Roman" w:hAnsi="Times New Roman" w:cs="Times New Roman"/>
          <w:sz w:val="24"/>
        </w:rPr>
        <w:t xml:space="preserve">SAPSTE) </w:t>
      </w:r>
      <w:r>
        <w:rPr>
          <w:rFonts w:ascii="Times New Roman" w:hAnsi="Times New Roman" w:cs="Times New Roman"/>
          <w:sz w:val="24"/>
        </w:rPr>
        <w:t>2018 Conference</w:t>
      </w:r>
      <w:r>
        <w:rPr>
          <w:rFonts w:ascii="Times New Roman" w:hAnsi="Times New Roman" w:cs="Times New Roman"/>
          <w:sz w:val="24"/>
        </w:rPr>
        <w:t xml:space="preserve"> was held at the Spokane County Sheriff’s Training Center on February 26 &amp; 27.</w:t>
      </w:r>
    </w:p>
    <w:p w14:paraId="2AE83D97" w14:textId="6B2BBA0B" w:rsidR="001370DE" w:rsidRDefault="001370DE" w:rsidP="001370DE">
      <w:pPr>
        <w:rPr>
          <w:rFonts w:ascii="Times New Roman" w:hAnsi="Times New Roman" w:cs="Times New Roman"/>
          <w:sz w:val="24"/>
        </w:rPr>
      </w:pPr>
      <w:r>
        <w:rPr>
          <w:rFonts w:ascii="Times New Roman" w:hAnsi="Times New Roman" w:cs="Times New Roman"/>
          <w:sz w:val="24"/>
        </w:rPr>
        <w:t xml:space="preserve">The theme of the conference was, </w:t>
      </w:r>
      <w:r>
        <w:rPr>
          <w:rFonts w:ascii="Times New Roman" w:hAnsi="Times New Roman" w:cs="Times New Roman"/>
          <w:sz w:val="24"/>
        </w:rPr>
        <w:t>“Defensible Training and Education: Developing Keys for Success”</w:t>
      </w:r>
      <w:r>
        <w:rPr>
          <w:rFonts w:ascii="Times New Roman" w:hAnsi="Times New Roman" w:cs="Times New Roman"/>
          <w:sz w:val="24"/>
        </w:rPr>
        <w:t>.</w:t>
      </w:r>
    </w:p>
    <w:p w14:paraId="078D1E0D" w14:textId="22279659" w:rsidR="001370DE" w:rsidRDefault="001370DE" w:rsidP="001370DE">
      <w:pPr>
        <w:rPr>
          <w:rFonts w:ascii="Times New Roman" w:hAnsi="Times New Roman" w:cs="Times New Roman"/>
          <w:sz w:val="24"/>
        </w:rPr>
      </w:pPr>
      <w:r w:rsidRPr="001370DE">
        <w:rPr>
          <w:rFonts w:ascii="Times New Roman" w:hAnsi="Times New Roman" w:cs="Times New Roman"/>
          <w:sz w:val="24"/>
        </w:rPr>
        <w:t>The Conference’s goal is to discuss the importance of training that is documented, cited, references, and easily defensible. Curriculum building, and training will be discussed in order to be ab</w:t>
      </w:r>
      <w:r w:rsidR="009E2F25">
        <w:rPr>
          <w:rFonts w:ascii="Times New Roman" w:hAnsi="Times New Roman" w:cs="Times New Roman"/>
          <w:sz w:val="24"/>
        </w:rPr>
        <w:t xml:space="preserve">le to withstand legal scrutiny. </w:t>
      </w:r>
      <w:r w:rsidRPr="001370DE">
        <w:rPr>
          <w:rFonts w:ascii="Times New Roman" w:hAnsi="Times New Roman" w:cs="Times New Roman"/>
          <w:sz w:val="24"/>
        </w:rPr>
        <w:t>It is important for there to be trust between public safety, law enforcement, and the public they serve and protect.</w:t>
      </w:r>
    </w:p>
    <w:p w14:paraId="7F7F5B49" w14:textId="77777777" w:rsidR="009E2F25" w:rsidRPr="009E2F25" w:rsidRDefault="009E2F25" w:rsidP="009E2F25">
      <w:pPr>
        <w:rPr>
          <w:rFonts w:ascii="Times New Roman" w:hAnsi="Times New Roman" w:cs="Times New Roman"/>
          <w:sz w:val="24"/>
        </w:rPr>
      </w:pPr>
      <w:r w:rsidRPr="009E2F25">
        <w:rPr>
          <w:rFonts w:ascii="Times New Roman" w:hAnsi="Times New Roman" w:cs="Times New Roman"/>
          <w:sz w:val="24"/>
        </w:rPr>
        <w:t>About WSAPSTE: Created in 2017 with the aim to provide training and educational resources, exchange of ideas, presentation skills, and a mechanism for Washington and National Content Certification. It has grown from or some would say born from the Washington Association of Police Training Officers (WAPTO).</w:t>
      </w:r>
    </w:p>
    <w:p w14:paraId="53DE04AB" w14:textId="72AFA2F8" w:rsidR="009E2F25" w:rsidRPr="009E2F25" w:rsidRDefault="009E2F25" w:rsidP="009E2F25">
      <w:pPr>
        <w:rPr>
          <w:rFonts w:ascii="Times New Roman" w:hAnsi="Times New Roman" w:cs="Times New Roman"/>
          <w:sz w:val="24"/>
        </w:rPr>
      </w:pPr>
      <w:r w:rsidRPr="009E2F25">
        <w:rPr>
          <w:rFonts w:ascii="Times New Roman" w:hAnsi="Times New Roman" w:cs="Times New Roman"/>
          <w:sz w:val="24"/>
        </w:rPr>
        <w:t>Steve Lettic</w:t>
      </w:r>
      <w:r>
        <w:rPr>
          <w:rFonts w:ascii="Times New Roman" w:hAnsi="Times New Roman" w:cs="Times New Roman"/>
          <w:sz w:val="24"/>
        </w:rPr>
        <w:t>, President of WSAPSTE) said at the Conference, “</w:t>
      </w:r>
      <w:r w:rsidRPr="009E2F25">
        <w:rPr>
          <w:rFonts w:ascii="Times New Roman" w:hAnsi="Times New Roman" w:cs="Times New Roman"/>
          <w:sz w:val="24"/>
        </w:rPr>
        <w:t>Let’s focus on the gaps we see in the curriculum. We aren’t here to reinvent the wheel. WAPTO was an association from years back that faded away.  Our goal for the conference is to bring together public safety trainers and educators to collaborate, exchange ideas, networking, and creation o</w:t>
      </w:r>
      <w:r>
        <w:rPr>
          <w:rFonts w:ascii="Times New Roman" w:hAnsi="Times New Roman" w:cs="Times New Roman"/>
          <w:sz w:val="24"/>
        </w:rPr>
        <w:t>f legally defensible materials.”</w:t>
      </w:r>
    </w:p>
    <w:p w14:paraId="0765E56C" w14:textId="77777777" w:rsidR="009E2F25" w:rsidRPr="009E2F25" w:rsidRDefault="009E2F25" w:rsidP="009E2F25">
      <w:pPr>
        <w:rPr>
          <w:rFonts w:ascii="Times New Roman" w:hAnsi="Times New Roman" w:cs="Times New Roman"/>
          <w:sz w:val="24"/>
        </w:rPr>
      </w:pPr>
      <w:r w:rsidRPr="009E2F25">
        <w:rPr>
          <w:rFonts w:ascii="Times New Roman" w:hAnsi="Times New Roman" w:cs="Times New Roman"/>
          <w:sz w:val="24"/>
        </w:rPr>
        <w:t>Core Opportunities:</w:t>
      </w:r>
    </w:p>
    <w:p w14:paraId="6B1F16C8" w14:textId="77777777" w:rsidR="009E2F25" w:rsidRPr="009E2F25" w:rsidRDefault="009E2F25" w:rsidP="009E2F25">
      <w:pPr>
        <w:numPr>
          <w:ilvl w:val="0"/>
          <w:numId w:val="4"/>
        </w:numPr>
        <w:rPr>
          <w:rFonts w:ascii="Times New Roman" w:hAnsi="Times New Roman" w:cs="Times New Roman"/>
          <w:sz w:val="24"/>
        </w:rPr>
      </w:pPr>
      <w:r w:rsidRPr="009E2F25">
        <w:rPr>
          <w:rFonts w:ascii="Times New Roman" w:hAnsi="Times New Roman" w:cs="Times New Roman"/>
          <w:sz w:val="24"/>
        </w:rPr>
        <w:t>Curriculum Development</w:t>
      </w:r>
    </w:p>
    <w:p w14:paraId="22B9D97D" w14:textId="77777777" w:rsidR="009E2F25" w:rsidRPr="009E2F25" w:rsidRDefault="009E2F25" w:rsidP="009E2F25">
      <w:pPr>
        <w:numPr>
          <w:ilvl w:val="0"/>
          <w:numId w:val="4"/>
        </w:numPr>
        <w:rPr>
          <w:rFonts w:ascii="Times New Roman" w:hAnsi="Times New Roman" w:cs="Times New Roman"/>
          <w:sz w:val="24"/>
        </w:rPr>
      </w:pPr>
      <w:r w:rsidRPr="009E2F25">
        <w:rPr>
          <w:rFonts w:ascii="Times New Roman" w:hAnsi="Times New Roman" w:cs="Times New Roman"/>
          <w:sz w:val="24"/>
        </w:rPr>
        <w:t>Training Management and Consulting</w:t>
      </w:r>
    </w:p>
    <w:p w14:paraId="4ED95A5D" w14:textId="77777777" w:rsidR="009E2F25" w:rsidRPr="009E2F25" w:rsidRDefault="009E2F25" w:rsidP="009E2F25">
      <w:pPr>
        <w:numPr>
          <w:ilvl w:val="0"/>
          <w:numId w:val="4"/>
        </w:numPr>
        <w:rPr>
          <w:rFonts w:ascii="Times New Roman" w:hAnsi="Times New Roman" w:cs="Times New Roman"/>
          <w:sz w:val="24"/>
        </w:rPr>
      </w:pPr>
      <w:r w:rsidRPr="009E2F25">
        <w:rPr>
          <w:rFonts w:ascii="Times New Roman" w:hAnsi="Times New Roman" w:cs="Times New Roman"/>
          <w:sz w:val="24"/>
        </w:rPr>
        <w:t>Training Strategic Planning</w:t>
      </w:r>
    </w:p>
    <w:p w14:paraId="036C8658" w14:textId="77777777" w:rsidR="009E2F25" w:rsidRPr="009E2F25" w:rsidRDefault="009E2F25" w:rsidP="009E2F25">
      <w:pPr>
        <w:numPr>
          <w:ilvl w:val="0"/>
          <w:numId w:val="4"/>
        </w:numPr>
        <w:rPr>
          <w:rFonts w:ascii="Times New Roman" w:hAnsi="Times New Roman" w:cs="Times New Roman"/>
          <w:sz w:val="24"/>
        </w:rPr>
      </w:pPr>
      <w:r w:rsidRPr="009E2F25">
        <w:rPr>
          <w:rFonts w:ascii="Times New Roman" w:hAnsi="Times New Roman" w:cs="Times New Roman"/>
          <w:sz w:val="24"/>
        </w:rPr>
        <w:t>Program Evaluation</w:t>
      </w:r>
    </w:p>
    <w:p w14:paraId="756A884D" w14:textId="77777777" w:rsidR="009E2F25" w:rsidRPr="009E2F25" w:rsidRDefault="009E2F25" w:rsidP="009E2F25">
      <w:pPr>
        <w:numPr>
          <w:ilvl w:val="0"/>
          <w:numId w:val="4"/>
        </w:numPr>
        <w:rPr>
          <w:rFonts w:ascii="Times New Roman" w:hAnsi="Times New Roman" w:cs="Times New Roman"/>
          <w:sz w:val="24"/>
        </w:rPr>
      </w:pPr>
      <w:r w:rsidRPr="009E2F25">
        <w:rPr>
          <w:rFonts w:ascii="Times New Roman" w:hAnsi="Times New Roman" w:cs="Times New Roman"/>
          <w:sz w:val="24"/>
        </w:rPr>
        <w:t>Content Certification</w:t>
      </w:r>
    </w:p>
    <w:p w14:paraId="12FBE3DE" w14:textId="77777777" w:rsidR="009E2F25" w:rsidRPr="009E2F25" w:rsidRDefault="009E2F25" w:rsidP="009E2F25">
      <w:pPr>
        <w:numPr>
          <w:ilvl w:val="0"/>
          <w:numId w:val="4"/>
        </w:numPr>
        <w:rPr>
          <w:rFonts w:ascii="Times New Roman" w:hAnsi="Times New Roman" w:cs="Times New Roman"/>
          <w:sz w:val="24"/>
        </w:rPr>
      </w:pPr>
      <w:r w:rsidRPr="009E2F25">
        <w:rPr>
          <w:rFonts w:ascii="Times New Roman" w:hAnsi="Times New Roman" w:cs="Times New Roman"/>
          <w:sz w:val="24"/>
        </w:rPr>
        <w:t>Instructor Certification</w:t>
      </w:r>
    </w:p>
    <w:p w14:paraId="646172B8" w14:textId="77777777" w:rsidR="009E2F25" w:rsidRPr="009E2F25" w:rsidRDefault="009E2F25" w:rsidP="009E2F25">
      <w:pPr>
        <w:numPr>
          <w:ilvl w:val="0"/>
          <w:numId w:val="4"/>
        </w:numPr>
        <w:rPr>
          <w:rFonts w:ascii="Times New Roman" w:hAnsi="Times New Roman" w:cs="Times New Roman"/>
          <w:sz w:val="24"/>
        </w:rPr>
      </w:pPr>
      <w:r w:rsidRPr="009E2F25">
        <w:rPr>
          <w:rFonts w:ascii="Times New Roman" w:hAnsi="Times New Roman" w:cs="Times New Roman"/>
          <w:sz w:val="24"/>
        </w:rPr>
        <w:t>What else? What is missing?</w:t>
      </w:r>
    </w:p>
    <w:p w14:paraId="097AEA18" w14:textId="77777777" w:rsidR="009E2F25" w:rsidRPr="009E2F25" w:rsidRDefault="009E2F25" w:rsidP="009E2F25">
      <w:pPr>
        <w:rPr>
          <w:rFonts w:ascii="Times New Roman" w:hAnsi="Times New Roman" w:cs="Times New Roman"/>
          <w:sz w:val="24"/>
        </w:rPr>
      </w:pPr>
      <w:r w:rsidRPr="009E2F25">
        <w:rPr>
          <w:rFonts w:ascii="Times New Roman" w:hAnsi="Times New Roman" w:cs="Times New Roman"/>
          <w:sz w:val="24"/>
        </w:rPr>
        <w:t>Membership to WSAPSTE is inclusive.</w:t>
      </w:r>
    </w:p>
    <w:p w14:paraId="4B7347C0" w14:textId="77777777" w:rsidR="009E2F25" w:rsidRPr="009E2F25" w:rsidRDefault="009E2F25" w:rsidP="009E2F25">
      <w:pPr>
        <w:rPr>
          <w:rFonts w:ascii="Times New Roman" w:hAnsi="Times New Roman" w:cs="Times New Roman"/>
          <w:sz w:val="24"/>
        </w:rPr>
      </w:pPr>
      <w:r w:rsidRPr="009E2F25">
        <w:rPr>
          <w:rFonts w:ascii="Times New Roman" w:hAnsi="Times New Roman" w:cs="Times New Roman"/>
          <w:sz w:val="24"/>
        </w:rPr>
        <w:t>Semiannual Conference will occur twice a year (east/west). In addition, there will be two WSAPSTE business meetings hosted twice a year, generally during the conference, to address business strategies. The next to be in October on the “West Side.”</w:t>
      </w:r>
    </w:p>
    <w:p w14:paraId="63BFA3C1" w14:textId="20BACB5F" w:rsidR="009E2F25" w:rsidRDefault="003354DA" w:rsidP="001370DE">
      <w:pPr>
        <w:rPr>
          <w:rFonts w:ascii="Times New Roman" w:hAnsi="Times New Roman" w:cs="Times New Roman"/>
          <w:b/>
          <w:sz w:val="24"/>
        </w:rPr>
      </w:pPr>
      <w:r w:rsidRPr="003354DA">
        <w:rPr>
          <w:rFonts w:ascii="Times New Roman" w:hAnsi="Times New Roman" w:cs="Times New Roman"/>
          <w:b/>
          <w:sz w:val="24"/>
        </w:rPr>
        <w:lastRenderedPageBreak/>
        <w:t>Strategic Planning Summary Overview</w:t>
      </w:r>
    </w:p>
    <w:p w14:paraId="5E02FD6C" w14:textId="653E45C1"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sz w:val="24"/>
        </w:rPr>
        <w:t>The Center held its Strategic Planning Session with its Advisory Board, CoE-HSEM staff, and guests on January 30</w:t>
      </w:r>
      <w:r w:rsidRPr="003354DA">
        <w:rPr>
          <w:rFonts w:ascii="Times New Roman" w:eastAsia="Calibri" w:hAnsi="Times New Roman" w:cs="Times New Roman"/>
          <w:sz w:val="24"/>
          <w:vertAlign w:val="superscript"/>
        </w:rPr>
        <w:t>th</w:t>
      </w:r>
      <w:r w:rsidRPr="003354DA">
        <w:rPr>
          <w:rFonts w:ascii="Times New Roman" w:eastAsia="Calibri" w:hAnsi="Times New Roman" w:cs="Times New Roman"/>
          <w:sz w:val="24"/>
        </w:rPr>
        <w:t>, 2018.  Chris Johnson, hosted the event at Valley Medical Center.  Mark</w:t>
      </w:r>
      <w:r>
        <w:rPr>
          <w:rFonts w:ascii="Times New Roman" w:eastAsia="Calibri" w:hAnsi="Times New Roman" w:cs="Times New Roman"/>
          <w:sz w:val="24"/>
        </w:rPr>
        <w:t xml:space="preserve"> Todd</w:t>
      </w:r>
      <w:r w:rsidRPr="003354DA">
        <w:rPr>
          <w:rFonts w:ascii="Times New Roman" w:eastAsia="Calibri" w:hAnsi="Times New Roman" w:cs="Times New Roman"/>
          <w:sz w:val="24"/>
        </w:rPr>
        <w:t xml:space="preserve"> served as the facilitator for the session and is also a Senior Fellow for the Center. Mark works nationally with organizations on strategic alignment and identification of success strategies. The session had three goal areas that included discussions on diversification of Center resources, building effective career pathway programs statewide and creating a consistent statewide brand and marketing strategies for the Center. By establishing a strong brand and marketing platform it will allow the Center to communicate, promote and market all of our state’s public safety, security and emergency management programs and resources. The group completed a “grounding exercise” addressing and revalidating the Center’s mission, vision, goals and value and spent time envisioning the future.  </w:t>
      </w:r>
      <w:r w:rsidRPr="003354DA">
        <w:rPr>
          <w:rFonts w:ascii="Times New Roman" w:eastAsia="Calibri" w:hAnsi="Times New Roman" w:cs="Times New Roman"/>
          <w:sz w:val="24"/>
        </w:rPr>
        <w:br/>
      </w:r>
    </w:p>
    <w:p w14:paraId="33C10D59" w14:textId="77777777"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sz w:val="24"/>
        </w:rPr>
        <w:t>The Coe-HSEM’s Primary Goals</w:t>
      </w:r>
    </w:p>
    <w:p w14:paraId="1029E581" w14:textId="77777777" w:rsidR="003354DA" w:rsidRPr="003354DA" w:rsidRDefault="003354DA" w:rsidP="003354DA">
      <w:pPr>
        <w:numPr>
          <w:ilvl w:val="0"/>
          <w:numId w:val="6"/>
        </w:numPr>
        <w:contextualSpacing/>
        <w:rPr>
          <w:rFonts w:ascii="Times New Roman" w:eastAsia="Calibri" w:hAnsi="Times New Roman" w:cs="Times New Roman"/>
          <w:b/>
          <w:sz w:val="28"/>
        </w:rPr>
      </w:pPr>
      <w:r w:rsidRPr="003354DA">
        <w:rPr>
          <w:rFonts w:ascii="Times New Roman" w:eastAsia="Calibri" w:hAnsi="Times New Roman" w:cs="Times New Roman"/>
          <w:sz w:val="24"/>
        </w:rPr>
        <w:t>Provide effective leadership and coordination that rapidly responds to the interests of educational institutions and workforce training needs of the HSEM (all-hazard) business and industry sectors across the state.</w:t>
      </w:r>
    </w:p>
    <w:p w14:paraId="325634FF" w14:textId="77777777" w:rsidR="003354DA" w:rsidRPr="003354DA" w:rsidRDefault="003354DA" w:rsidP="003354DA">
      <w:pPr>
        <w:numPr>
          <w:ilvl w:val="0"/>
          <w:numId w:val="6"/>
        </w:numPr>
        <w:contextualSpacing/>
        <w:rPr>
          <w:rFonts w:ascii="Times New Roman" w:eastAsia="Calibri" w:hAnsi="Times New Roman" w:cs="Times New Roman"/>
          <w:b/>
          <w:sz w:val="28"/>
        </w:rPr>
      </w:pPr>
      <w:r w:rsidRPr="003354DA">
        <w:rPr>
          <w:rFonts w:ascii="Times New Roman" w:eastAsia="Calibri" w:hAnsi="Times New Roman" w:cs="Times New Roman"/>
          <w:sz w:val="24"/>
        </w:rPr>
        <w:t>Accomplish this through working with a coalition of all 34 community and technical colleges (CTC), public agencies, and private sector organizations.</w:t>
      </w:r>
    </w:p>
    <w:p w14:paraId="303BD7C8" w14:textId="77777777" w:rsidR="003354DA" w:rsidRPr="003354DA" w:rsidRDefault="003354DA" w:rsidP="003354DA">
      <w:pPr>
        <w:numPr>
          <w:ilvl w:val="0"/>
          <w:numId w:val="6"/>
        </w:numPr>
        <w:contextualSpacing/>
        <w:rPr>
          <w:rFonts w:ascii="Times New Roman" w:eastAsia="Calibri" w:hAnsi="Times New Roman" w:cs="Times New Roman"/>
          <w:b/>
          <w:sz w:val="28"/>
        </w:rPr>
      </w:pPr>
      <w:r w:rsidRPr="003354DA">
        <w:rPr>
          <w:rFonts w:ascii="Times New Roman" w:eastAsia="Calibri" w:hAnsi="Times New Roman" w:cs="Times New Roman"/>
          <w:sz w:val="24"/>
        </w:rPr>
        <w:t>Serve as a liaison with business and industry to the CTC system faculty and administration. Public and private organizations and businesses receive technical assistance, expertise, information and research on current, state and national security, initiatives involving economic development, and workforce trends.</w:t>
      </w:r>
    </w:p>
    <w:p w14:paraId="2AD3B7DA" w14:textId="1740F493" w:rsidR="001370DE" w:rsidRPr="001370DE" w:rsidRDefault="001370DE" w:rsidP="001370DE">
      <w:pPr>
        <w:rPr>
          <w:rFonts w:ascii="Times New Roman" w:hAnsi="Times New Roman" w:cs="Times New Roman"/>
          <w:sz w:val="24"/>
        </w:rPr>
      </w:pPr>
    </w:p>
    <w:p w14:paraId="3FF33025" w14:textId="77777777"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sz w:val="24"/>
        </w:rPr>
        <w:t>Envisioning the Future: Strategic Discussions</w:t>
      </w:r>
    </w:p>
    <w:p w14:paraId="6F8AD56D" w14:textId="77777777" w:rsidR="003354DA" w:rsidRPr="003354DA" w:rsidRDefault="003354DA" w:rsidP="003354DA">
      <w:pPr>
        <w:rPr>
          <w:rFonts w:ascii="Times New Roman" w:eastAsia="Calibri" w:hAnsi="Times New Roman" w:cs="Times New Roman"/>
        </w:rPr>
      </w:pPr>
      <w:r w:rsidRPr="003354DA">
        <w:rPr>
          <w:rFonts w:ascii="Times New Roman" w:eastAsia="Calibri" w:hAnsi="Times New Roman" w:cs="Times New Roman"/>
          <w:sz w:val="24"/>
        </w:rPr>
        <w:t xml:space="preserve">The HSEM industry is both challenging and rapidly changing. Jobs within the industry are varied and becoming more specialized and technical. Over 60% of the jobs in HSEM are government, with 17% of the jobs in healthcare and social assistance, and 19% are in the private sectors. Emergency management is a growing profession and is projected to continue growing at a rate of 20% or more. </w:t>
      </w:r>
    </w:p>
    <w:p w14:paraId="3C2ABC92" w14:textId="77777777" w:rsidR="003354DA" w:rsidRPr="003354DA" w:rsidRDefault="003354DA" w:rsidP="003354DA">
      <w:pPr>
        <w:rPr>
          <w:rFonts w:ascii="Times New Roman" w:eastAsia="Calibri" w:hAnsi="Times New Roman" w:cs="Times New Roman"/>
          <w:b/>
          <w:color w:val="2E74B5"/>
          <w:sz w:val="28"/>
        </w:rPr>
      </w:pPr>
      <w:r w:rsidRPr="003354DA">
        <w:rPr>
          <w:rFonts w:ascii="Times New Roman" w:eastAsia="Calibri" w:hAnsi="Times New Roman" w:cs="Times New Roman"/>
          <w:sz w:val="24"/>
        </w:rPr>
        <w:t>Strategic Planning Session – Survey Questions to Help Envision the Future</w:t>
      </w:r>
    </w:p>
    <w:p w14:paraId="4E90FE30" w14:textId="77777777"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sz w:val="24"/>
        </w:rPr>
        <w:t>During this session there were three areas of priority discussed for when it came to envisioning the future design and structure of the Center:</w:t>
      </w:r>
    </w:p>
    <w:p w14:paraId="2B74466A" w14:textId="77777777" w:rsidR="003354DA" w:rsidRPr="003354DA" w:rsidRDefault="003354DA" w:rsidP="003354DA">
      <w:pPr>
        <w:numPr>
          <w:ilvl w:val="0"/>
          <w:numId w:val="8"/>
        </w:numPr>
        <w:contextualSpacing/>
        <w:rPr>
          <w:rFonts w:ascii="Times New Roman" w:eastAsia="Calibri" w:hAnsi="Times New Roman" w:cs="Times New Roman"/>
          <w:sz w:val="24"/>
        </w:rPr>
      </w:pPr>
      <w:r w:rsidRPr="003354DA">
        <w:rPr>
          <w:rFonts w:ascii="Times New Roman" w:eastAsia="Calibri" w:hAnsi="Times New Roman" w:cs="Times New Roman"/>
          <w:sz w:val="24"/>
        </w:rPr>
        <w:t>Resources: Increase/diversify revenue sources to support the Center.</w:t>
      </w:r>
    </w:p>
    <w:p w14:paraId="26BE1538" w14:textId="77777777" w:rsidR="003354DA" w:rsidRPr="003354DA" w:rsidRDefault="003354DA" w:rsidP="003354DA">
      <w:pPr>
        <w:numPr>
          <w:ilvl w:val="0"/>
          <w:numId w:val="8"/>
        </w:numPr>
        <w:contextualSpacing/>
        <w:rPr>
          <w:rFonts w:ascii="Times New Roman" w:eastAsia="Calibri" w:hAnsi="Times New Roman" w:cs="Times New Roman"/>
          <w:sz w:val="24"/>
        </w:rPr>
      </w:pPr>
      <w:r w:rsidRPr="003354DA">
        <w:rPr>
          <w:rFonts w:ascii="Times New Roman" w:eastAsia="Calibri" w:hAnsi="Times New Roman" w:cs="Times New Roman"/>
          <w:sz w:val="24"/>
        </w:rPr>
        <w:t>Program: Support the building of effective HSEM programs statewide.</w:t>
      </w:r>
    </w:p>
    <w:p w14:paraId="6540CE79" w14:textId="77777777" w:rsidR="003354DA" w:rsidRPr="003354DA" w:rsidRDefault="003354DA" w:rsidP="003354DA">
      <w:pPr>
        <w:numPr>
          <w:ilvl w:val="0"/>
          <w:numId w:val="8"/>
        </w:numPr>
        <w:contextualSpacing/>
        <w:rPr>
          <w:rFonts w:ascii="Times New Roman" w:eastAsia="Calibri" w:hAnsi="Times New Roman" w:cs="Times New Roman"/>
          <w:sz w:val="24"/>
        </w:rPr>
      </w:pPr>
      <w:r w:rsidRPr="003354DA">
        <w:rPr>
          <w:rFonts w:ascii="Times New Roman" w:eastAsia="Calibri" w:hAnsi="Times New Roman" w:cs="Times New Roman"/>
          <w:sz w:val="24"/>
        </w:rPr>
        <w:t xml:space="preserve">Infrastructure: Create a consistent statewide CoE-HSEM brand and operations platform that communicates and markets our program services and resources using outreach and educations activities that may utilize the Center’s website, social media, webinars, and </w:t>
      </w:r>
      <w:r w:rsidRPr="003354DA">
        <w:rPr>
          <w:rFonts w:ascii="Times New Roman" w:eastAsia="Calibri" w:hAnsi="Times New Roman" w:cs="Times New Roman"/>
          <w:sz w:val="24"/>
        </w:rPr>
        <w:lastRenderedPageBreak/>
        <w:t>other multi-media platforms and opportunities. All of this would help to highlight the all-hazards emergency management career field, its employers, and programs across the state of Washington. It would also help in promoting the Center’s accomplishments.</w:t>
      </w:r>
    </w:p>
    <w:p w14:paraId="023DDC97" w14:textId="77777777"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sz w:val="24"/>
        </w:rPr>
        <w:t>The Advisory Board members were asked three survey questions prior to the Strategic Planning Session.</w:t>
      </w:r>
    </w:p>
    <w:p w14:paraId="1A443E29" w14:textId="77777777"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sz w:val="24"/>
        </w:rPr>
        <w:t>The three questions were:</w:t>
      </w:r>
    </w:p>
    <w:p w14:paraId="4711724E" w14:textId="77777777" w:rsidR="003354DA" w:rsidRPr="003354DA" w:rsidRDefault="003354DA" w:rsidP="003354DA">
      <w:pPr>
        <w:numPr>
          <w:ilvl w:val="0"/>
          <w:numId w:val="7"/>
        </w:numPr>
        <w:contextualSpacing/>
        <w:rPr>
          <w:rFonts w:ascii="Times New Roman" w:eastAsia="Calibri" w:hAnsi="Times New Roman" w:cs="Times New Roman"/>
          <w:sz w:val="24"/>
        </w:rPr>
      </w:pPr>
      <w:r w:rsidRPr="003354DA">
        <w:rPr>
          <w:rFonts w:ascii="Times New Roman" w:eastAsia="Calibri" w:hAnsi="Times New Roman" w:cs="Times New Roman"/>
          <w:sz w:val="24"/>
        </w:rPr>
        <w:t>Assume the Center would have all of the funding it needs. What would the “perfect HSEM Center look like?</w:t>
      </w:r>
    </w:p>
    <w:p w14:paraId="035AE8CA" w14:textId="77777777" w:rsidR="003354DA" w:rsidRPr="003354DA" w:rsidRDefault="003354DA" w:rsidP="003354DA">
      <w:pPr>
        <w:numPr>
          <w:ilvl w:val="0"/>
          <w:numId w:val="7"/>
        </w:numPr>
        <w:contextualSpacing/>
        <w:rPr>
          <w:rFonts w:ascii="Times New Roman" w:eastAsia="Calibri" w:hAnsi="Times New Roman" w:cs="Times New Roman"/>
          <w:sz w:val="24"/>
        </w:rPr>
      </w:pPr>
      <w:r w:rsidRPr="003354DA">
        <w:rPr>
          <w:rFonts w:ascii="Times New Roman" w:eastAsia="Calibri" w:hAnsi="Times New Roman" w:cs="Times New Roman"/>
          <w:sz w:val="24"/>
        </w:rPr>
        <w:t>How could we be more effective and play a greater role?</w:t>
      </w:r>
    </w:p>
    <w:p w14:paraId="51A147AD" w14:textId="77777777" w:rsidR="003354DA" w:rsidRPr="003354DA" w:rsidRDefault="003354DA" w:rsidP="003354DA">
      <w:pPr>
        <w:numPr>
          <w:ilvl w:val="1"/>
          <w:numId w:val="7"/>
        </w:numPr>
        <w:contextualSpacing/>
        <w:rPr>
          <w:rFonts w:ascii="Times New Roman" w:eastAsia="Calibri" w:hAnsi="Times New Roman" w:cs="Times New Roman"/>
          <w:sz w:val="24"/>
        </w:rPr>
      </w:pPr>
      <w:r w:rsidRPr="003354DA">
        <w:rPr>
          <w:rFonts w:ascii="Times New Roman" w:eastAsia="Calibri" w:hAnsi="Times New Roman" w:cs="Times New Roman"/>
          <w:sz w:val="24"/>
        </w:rPr>
        <w:t>Improving employment outcomes for students</w:t>
      </w:r>
    </w:p>
    <w:p w14:paraId="33479DD3" w14:textId="77777777" w:rsidR="003354DA" w:rsidRPr="003354DA" w:rsidRDefault="003354DA" w:rsidP="003354DA">
      <w:pPr>
        <w:numPr>
          <w:ilvl w:val="1"/>
          <w:numId w:val="7"/>
        </w:numPr>
        <w:contextualSpacing/>
        <w:rPr>
          <w:rFonts w:ascii="Times New Roman" w:eastAsia="Calibri" w:hAnsi="Times New Roman" w:cs="Times New Roman"/>
          <w:sz w:val="24"/>
        </w:rPr>
      </w:pPr>
      <w:r w:rsidRPr="003354DA">
        <w:rPr>
          <w:rFonts w:ascii="Times New Roman" w:eastAsia="Calibri" w:hAnsi="Times New Roman" w:cs="Times New Roman"/>
          <w:sz w:val="24"/>
        </w:rPr>
        <w:t>With our college and business partners in training and educating the skilled workforce needed now and in the future?</w:t>
      </w:r>
    </w:p>
    <w:p w14:paraId="5D7E89A8" w14:textId="77777777" w:rsidR="003354DA" w:rsidRPr="003354DA" w:rsidRDefault="003354DA" w:rsidP="003354DA">
      <w:pPr>
        <w:numPr>
          <w:ilvl w:val="0"/>
          <w:numId w:val="7"/>
        </w:numPr>
        <w:contextualSpacing/>
        <w:rPr>
          <w:rFonts w:ascii="Times New Roman" w:eastAsia="Calibri" w:hAnsi="Times New Roman" w:cs="Times New Roman"/>
          <w:sz w:val="24"/>
        </w:rPr>
      </w:pPr>
      <w:r w:rsidRPr="003354DA">
        <w:rPr>
          <w:rFonts w:ascii="Times New Roman" w:eastAsia="Calibri" w:hAnsi="Times New Roman" w:cs="Times New Roman"/>
          <w:sz w:val="24"/>
        </w:rPr>
        <w:t>In thinking about our infrastructure and operations priority identify some strengths, opportunities, weaknesses and threats that will help us to achieve our goals.</w:t>
      </w:r>
    </w:p>
    <w:p w14:paraId="5A73E259" w14:textId="77777777" w:rsidR="003354DA" w:rsidRPr="003354DA" w:rsidRDefault="003354DA" w:rsidP="003354DA">
      <w:pPr>
        <w:rPr>
          <w:rFonts w:ascii="Times New Roman" w:eastAsia="Calibri" w:hAnsi="Times New Roman" w:cs="Times New Roman"/>
          <w:color w:val="2E74B5"/>
          <w:sz w:val="28"/>
        </w:rPr>
      </w:pPr>
      <w:r w:rsidRPr="003354DA">
        <w:rPr>
          <w:rFonts w:ascii="Times New Roman" w:eastAsia="Calibri" w:hAnsi="Times New Roman" w:cs="Times New Roman"/>
          <w:b/>
          <w:color w:val="2E74B5"/>
          <w:sz w:val="28"/>
        </w:rPr>
        <w:br/>
      </w:r>
      <w:r w:rsidRPr="003354DA">
        <w:rPr>
          <w:rFonts w:ascii="Times New Roman" w:eastAsia="Calibri" w:hAnsi="Times New Roman" w:cs="Times New Roman"/>
          <w:sz w:val="24"/>
        </w:rPr>
        <w:t>Themes taken from the Strategic Planning Session</w:t>
      </w:r>
    </w:p>
    <w:p w14:paraId="2ABF54E3" w14:textId="77777777"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b/>
          <w:sz w:val="24"/>
        </w:rPr>
        <w:t>Theme 1</w:t>
      </w:r>
      <w:r w:rsidRPr="003354DA">
        <w:rPr>
          <w:rFonts w:ascii="Times New Roman" w:eastAsia="Calibri" w:hAnsi="Times New Roman" w:cs="Times New Roman"/>
          <w:sz w:val="24"/>
        </w:rPr>
        <w:t>: Board Development – Have Board members be advocates for the Center.</w:t>
      </w:r>
    </w:p>
    <w:p w14:paraId="0928592B" w14:textId="77777777"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b/>
          <w:sz w:val="24"/>
        </w:rPr>
        <w:t>Theme 2</w:t>
      </w:r>
      <w:r w:rsidRPr="003354DA">
        <w:rPr>
          <w:rFonts w:ascii="Times New Roman" w:eastAsia="Calibri" w:hAnsi="Times New Roman" w:cs="Times New Roman"/>
          <w:sz w:val="24"/>
        </w:rPr>
        <w:t>: Branding and Marketing – Establish design team to help address branding and marketing issues for the Center.</w:t>
      </w:r>
    </w:p>
    <w:p w14:paraId="6BF16BC8" w14:textId="77777777"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b/>
          <w:sz w:val="24"/>
        </w:rPr>
        <w:t>Theme 3</w:t>
      </w:r>
      <w:r w:rsidRPr="003354DA">
        <w:rPr>
          <w:rFonts w:ascii="Times New Roman" w:eastAsia="Calibri" w:hAnsi="Times New Roman" w:cs="Times New Roman"/>
          <w:sz w:val="24"/>
        </w:rPr>
        <w:t>: Resources – How to garners more resources for the Center? Set-up the HSEM Institute by putting on trainers where there is a fee for attendees to register.</w:t>
      </w:r>
    </w:p>
    <w:p w14:paraId="27C0DB75" w14:textId="77777777" w:rsidR="003354DA" w:rsidRPr="003354DA" w:rsidRDefault="003354DA" w:rsidP="003354DA">
      <w:pPr>
        <w:rPr>
          <w:rFonts w:ascii="Times New Roman" w:eastAsia="Calibri" w:hAnsi="Times New Roman" w:cs="Times New Roman"/>
          <w:sz w:val="24"/>
        </w:rPr>
      </w:pPr>
      <w:r w:rsidRPr="003354DA">
        <w:rPr>
          <w:rFonts w:ascii="Times New Roman" w:eastAsia="Calibri" w:hAnsi="Times New Roman" w:cs="Times New Roman"/>
          <w:b/>
          <w:sz w:val="24"/>
        </w:rPr>
        <w:t>Theme 4</w:t>
      </w:r>
      <w:r w:rsidRPr="003354DA">
        <w:rPr>
          <w:rFonts w:ascii="Times New Roman" w:eastAsia="Calibri" w:hAnsi="Times New Roman" w:cs="Times New Roman"/>
          <w:sz w:val="24"/>
        </w:rPr>
        <w:t xml:space="preserve">: Career and Workplace Readiness – Have effective process and policies to ensure feedback is incorporated into curriculum and leverage more students under work-study to do employer outreach. Great opportunity to take on volunteers. </w:t>
      </w:r>
    </w:p>
    <w:p w14:paraId="6B7E6AFD" w14:textId="77777777" w:rsidR="003354DA" w:rsidRDefault="003354DA">
      <w:pPr>
        <w:rPr>
          <w:rFonts w:ascii="Times New Roman" w:hAnsi="Times New Roman" w:cs="Times New Roman"/>
          <w:sz w:val="24"/>
        </w:rPr>
      </w:pPr>
    </w:p>
    <w:p w14:paraId="15E9C961" w14:textId="7A92C437" w:rsidR="001370DE" w:rsidRPr="003354DA" w:rsidRDefault="003354DA">
      <w:pPr>
        <w:rPr>
          <w:rFonts w:ascii="Times New Roman" w:hAnsi="Times New Roman" w:cs="Times New Roman"/>
          <w:b/>
          <w:sz w:val="24"/>
        </w:rPr>
      </w:pPr>
      <w:r w:rsidRPr="003354DA">
        <w:rPr>
          <w:rFonts w:ascii="Times New Roman" w:hAnsi="Times New Roman" w:cs="Times New Roman"/>
          <w:b/>
          <w:sz w:val="24"/>
        </w:rPr>
        <w:t>Women in Leadership Forum</w:t>
      </w:r>
    </w:p>
    <w:p w14:paraId="419E4015" w14:textId="77777777" w:rsidR="003354DA" w:rsidRDefault="003354DA" w:rsidP="003354DA">
      <w:pPr>
        <w:spacing w:after="200" w:line="276" w:lineRule="auto"/>
        <w:rPr>
          <w:rFonts w:ascii="Times New Roman" w:eastAsia="Calibri" w:hAnsi="Times New Roman" w:cs="Times New Roman"/>
          <w:sz w:val="24"/>
        </w:rPr>
      </w:pPr>
      <w:r w:rsidRPr="003354DA">
        <w:rPr>
          <w:rFonts w:ascii="Times New Roman" w:eastAsia="Calibri" w:hAnsi="Times New Roman" w:cs="Times New Roman"/>
          <w:sz w:val="24"/>
        </w:rPr>
        <w:t xml:space="preserve">The third annual Women’s Leadership Forum which focus on “Women in Technology” was a great success. The theme of this year’s Forum “Women in Technology” and coincided with October’s Cyber-Security month.  Technology is constantly changing and more women are entering into the field. Over 90 people attended this year’s Forum doubling the number from a year ago.  </w:t>
      </w:r>
    </w:p>
    <w:p w14:paraId="1C806735" w14:textId="77777777" w:rsidR="003354DA" w:rsidRDefault="003354DA" w:rsidP="003354DA">
      <w:pPr>
        <w:spacing w:after="200" w:line="276" w:lineRule="auto"/>
        <w:rPr>
          <w:rFonts w:ascii="Times New Roman" w:eastAsia="Calibri" w:hAnsi="Times New Roman" w:cs="Times New Roman"/>
          <w:sz w:val="24"/>
        </w:rPr>
      </w:pPr>
      <w:r w:rsidRPr="003354DA">
        <w:rPr>
          <w:rFonts w:ascii="Times New Roman" w:eastAsia="Calibri" w:hAnsi="Times New Roman" w:cs="Times New Roman"/>
          <w:sz w:val="24"/>
        </w:rPr>
        <w:t xml:space="preserve">CyberWatch West agreed to pitch in $1,000.00 to help pay for the food. The organization got to have its logo on handout materials and was acknowledged for their contribution at the Forum. The Forum also debuted the Center’s online mentoring program called Leadership Circles. The Leadership Circles will provide a space for women looking for mentors. Leadership Circles will offer secure conversations for mentors and mentees, real-time chat, stand-alone-modules for </w:t>
      </w:r>
      <w:r w:rsidRPr="003354DA">
        <w:rPr>
          <w:rFonts w:ascii="Times New Roman" w:eastAsia="Calibri" w:hAnsi="Times New Roman" w:cs="Times New Roman"/>
          <w:sz w:val="24"/>
        </w:rPr>
        <w:lastRenderedPageBreak/>
        <w:t xml:space="preserve">online mentoring for mentors and mentees to work through, and will even help to match mentors with the right mentees.  </w:t>
      </w:r>
    </w:p>
    <w:p w14:paraId="2AF917E3" w14:textId="02F2179C" w:rsidR="003354DA" w:rsidRPr="003354DA" w:rsidRDefault="003354DA" w:rsidP="003354DA">
      <w:pPr>
        <w:spacing w:after="200" w:line="276" w:lineRule="auto"/>
        <w:rPr>
          <w:rFonts w:ascii="Times New Roman" w:eastAsia="Calibri" w:hAnsi="Times New Roman" w:cs="Times New Roman"/>
          <w:sz w:val="24"/>
        </w:rPr>
      </w:pPr>
      <w:r w:rsidRPr="003354DA">
        <w:rPr>
          <w:rFonts w:ascii="Times New Roman" w:eastAsia="Calibri" w:hAnsi="Times New Roman" w:cs="Times New Roman"/>
          <w:sz w:val="24"/>
        </w:rPr>
        <w:t xml:space="preserve"> “The Leadership Forums are about sharing </w:t>
      </w:r>
      <w:r w:rsidRPr="003354DA">
        <w:rPr>
          <w:rFonts w:ascii="Times New Roman" w:eastAsia="Calibri" w:hAnsi="Times New Roman" w:cs="Times New Roman"/>
          <w:sz w:val="24"/>
        </w:rPr>
        <w:t>knowledge</w:t>
      </w:r>
      <w:r w:rsidRPr="003354DA">
        <w:rPr>
          <w:rFonts w:ascii="Times New Roman" w:eastAsia="Calibri" w:hAnsi="Times New Roman" w:cs="Times New Roman"/>
          <w:sz w:val="24"/>
        </w:rPr>
        <w:t xml:space="preserve">, growing skills and establishing strong relationships with other women to help them in their careers,” said Kellie Hale the Forums organizer for the past three years.  Curry Mayer, Forum MC and Director for Bellevue Emergency Management believes the “Forums help women identify what their strengths are as leaders, where they want to go in terms of education and career and establish strong collaborations with both women and men.”  </w:t>
      </w:r>
    </w:p>
    <w:p w14:paraId="0FE73E3A" w14:textId="51B578DD" w:rsidR="003354DA" w:rsidRPr="003354DA" w:rsidRDefault="003354DA" w:rsidP="003354DA">
      <w:pPr>
        <w:spacing w:after="200" w:line="276" w:lineRule="auto"/>
        <w:rPr>
          <w:rFonts w:ascii="Times New Roman" w:eastAsia="Calibri" w:hAnsi="Times New Roman" w:cs="Times New Roman"/>
          <w:sz w:val="24"/>
        </w:rPr>
      </w:pPr>
      <w:r w:rsidRPr="003354DA">
        <w:rPr>
          <w:rFonts w:ascii="Times New Roman" w:eastAsia="Calibri" w:hAnsi="Times New Roman" w:cs="Times New Roman"/>
          <w:sz w:val="24"/>
        </w:rPr>
        <w:t xml:space="preserve">Corrine Sande, Director of CyberWatch West at Whatcom Community College was the keynote speaker and with panel members Erika Voss, Chief of Information Security, Risk and Compliance at Zillow, Dawn Blalack, a Protective Action/Hazard Analyst and Amelia Phillips, and Amelia Phillips, Director of the Cybersecurity BAS at Highline College, spoke about how their work in the IT/Technology field has changed over the years and shared what they believe are the key knowledge, skills and abilities they brought and have developed in the IT field to help make them successful.  </w:t>
      </w:r>
    </w:p>
    <w:p w14:paraId="7013CE75" w14:textId="73F7E518" w:rsidR="003354DA" w:rsidRPr="003354DA" w:rsidRDefault="003354DA" w:rsidP="003354DA">
      <w:pPr>
        <w:spacing w:after="200" w:line="276" w:lineRule="auto"/>
        <w:rPr>
          <w:rFonts w:ascii="Times New Roman" w:eastAsia="Calibri" w:hAnsi="Times New Roman" w:cs="Times New Roman"/>
          <w:sz w:val="24"/>
        </w:rPr>
      </w:pPr>
      <w:r w:rsidRPr="003354DA">
        <w:rPr>
          <w:rFonts w:ascii="Times New Roman" w:eastAsia="Calibri" w:hAnsi="Times New Roman" w:cs="Times New Roman"/>
          <w:sz w:val="24"/>
        </w:rPr>
        <w:t xml:space="preserve"> The Center is still continuing with its online mentoring program, Leadership Circles. To garner more attention to the program, the Center will be</w:t>
      </w:r>
      <w:r>
        <w:rPr>
          <w:rFonts w:ascii="Times New Roman" w:eastAsia="Calibri" w:hAnsi="Times New Roman" w:cs="Times New Roman"/>
          <w:sz w:val="24"/>
        </w:rPr>
        <w:t xml:space="preserve"> hosting a networking event on June 5</w:t>
      </w:r>
      <w:r w:rsidRPr="003354DA">
        <w:rPr>
          <w:rFonts w:ascii="Times New Roman" w:eastAsia="Calibri" w:hAnsi="Times New Roman" w:cs="Times New Roman"/>
          <w:sz w:val="24"/>
          <w:vertAlign w:val="superscript"/>
        </w:rPr>
        <w:t>th</w:t>
      </w:r>
      <w:r>
        <w:rPr>
          <w:rFonts w:ascii="Times New Roman" w:eastAsia="Calibri" w:hAnsi="Times New Roman" w:cs="Times New Roman"/>
          <w:sz w:val="24"/>
        </w:rPr>
        <w:t xml:space="preserve"> at Bellevue City Hall.</w:t>
      </w:r>
      <w:r w:rsidRPr="003354DA">
        <w:rPr>
          <w:rFonts w:ascii="Times New Roman" w:eastAsia="Calibri" w:hAnsi="Times New Roman" w:cs="Times New Roman"/>
          <w:sz w:val="24"/>
        </w:rPr>
        <w:t xml:space="preserve"> The event will provide attendees to, not only network but to learn more about the online mentoring program and what the Center has to offer as an organization. Mentors and mentees will have the opportunity to meet face-to-face.  </w:t>
      </w:r>
    </w:p>
    <w:p w14:paraId="354AECF2" w14:textId="081CC907" w:rsidR="003354DA" w:rsidRPr="003354DA" w:rsidRDefault="003354DA" w:rsidP="003354DA">
      <w:pPr>
        <w:spacing w:after="200" w:line="276" w:lineRule="auto"/>
        <w:rPr>
          <w:rFonts w:ascii="Times New Roman" w:eastAsia="Calibri" w:hAnsi="Times New Roman" w:cs="Times New Roman"/>
          <w:sz w:val="24"/>
        </w:rPr>
      </w:pPr>
      <w:r w:rsidRPr="003354DA">
        <w:rPr>
          <w:rFonts w:ascii="Times New Roman" w:eastAsia="Calibri" w:hAnsi="Times New Roman" w:cs="Times New Roman"/>
          <w:sz w:val="24"/>
        </w:rPr>
        <w:t>Currently in the early planning stages for this year’s Women in Leadership Forum which will take place on October 3rd at Highline College. This year’s theme is “Women in Politics”. Will also be Currently, the Leadership Circles has a total of 15 members; 5 mentors and 10 mentees.</w:t>
      </w:r>
    </w:p>
    <w:p w14:paraId="2BB15EFB" w14:textId="77777777" w:rsidR="00B35C54" w:rsidRDefault="00B35C54">
      <w:pPr>
        <w:rPr>
          <w:rFonts w:ascii="Times New Roman" w:hAnsi="Times New Roman" w:cs="Times New Roman"/>
          <w:sz w:val="24"/>
        </w:rPr>
      </w:pPr>
    </w:p>
    <w:p w14:paraId="452DAC8A" w14:textId="3059BA6F" w:rsidR="001370DE" w:rsidRPr="00B35C54" w:rsidRDefault="00B35C54">
      <w:pPr>
        <w:rPr>
          <w:rFonts w:ascii="Times New Roman" w:hAnsi="Times New Roman" w:cs="Times New Roman"/>
          <w:b/>
          <w:sz w:val="24"/>
        </w:rPr>
      </w:pPr>
      <w:r w:rsidRPr="00B35C54">
        <w:rPr>
          <w:rFonts w:ascii="Times New Roman" w:hAnsi="Times New Roman" w:cs="Times New Roman"/>
          <w:b/>
          <w:sz w:val="24"/>
        </w:rPr>
        <w:t>New Center Activities:</w:t>
      </w:r>
    </w:p>
    <w:p w14:paraId="6AF932CA" w14:textId="2924EF4C" w:rsidR="00B35C54" w:rsidRDefault="00B35C54">
      <w:pPr>
        <w:rPr>
          <w:rFonts w:ascii="Times New Roman" w:hAnsi="Times New Roman" w:cs="Times New Roman"/>
          <w:sz w:val="24"/>
        </w:rPr>
      </w:pPr>
      <w:r>
        <w:rPr>
          <w:rFonts w:ascii="Times New Roman" w:hAnsi="Times New Roman" w:cs="Times New Roman"/>
          <w:sz w:val="24"/>
        </w:rPr>
        <w:t>Collaboration with the Centers of Excellence and Community and Technical College (CTC) Board</w:t>
      </w:r>
    </w:p>
    <w:p w14:paraId="372AB6A1" w14:textId="796F312F" w:rsidR="00B35C54" w:rsidRDefault="00B35C54" w:rsidP="00B35C54">
      <w:pPr>
        <w:pStyle w:val="ListParagraph"/>
        <w:numPr>
          <w:ilvl w:val="0"/>
          <w:numId w:val="9"/>
        </w:numPr>
        <w:rPr>
          <w:rFonts w:ascii="Times New Roman" w:hAnsi="Times New Roman" w:cs="Times New Roman"/>
          <w:sz w:val="24"/>
        </w:rPr>
      </w:pPr>
      <w:r>
        <w:rPr>
          <w:rFonts w:ascii="Times New Roman" w:hAnsi="Times New Roman" w:cs="Times New Roman"/>
          <w:sz w:val="24"/>
        </w:rPr>
        <w:t>Quarterly Center Directors’ meetings</w:t>
      </w:r>
    </w:p>
    <w:p w14:paraId="39BEC7DE" w14:textId="02DA8AE2" w:rsidR="00B35C54" w:rsidRDefault="00B35C54" w:rsidP="00B35C54">
      <w:pPr>
        <w:pStyle w:val="ListParagraph"/>
        <w:numPr>
          <w:ilvl w:val="0"/>
          <w:numId w:val="9"/>
        </w:numPr>
        <w:rPr>
          <w:rFonts w:ascii="Times New Roman" w:hAnsi="Times New Roman" w:cs="Times New Roman"/>
          <w:sz w:val="24"/>
        </w:rPr>
      </w:pPr>
      <w:r>
        <w:rPr>
          <w:rFonts w:ascii="Times New Roman" w:hAnsi="Times New Roman" w:cs="Times New Roman"/>
          <w:sz w:val="24"/>
        </w:rPr>
        <w:t>Attendance/participation with the Workforce Education Council (WEC) at their quarterly meetings</w:t>
      </w:r>
    </w:p>
    <w:p w14:paraId="150EBB4C" w14:textId="4BB42B1A" w:rsidR="00B35C54" w:rsidRDefault="00B35C54" w:rsidP="00B35C54">
      <w:pPr>
        <w:rPr>
          <w:rFonts w:ascii="Times New Roman" w:hAnsi="Times New Roman" w:cs="Times New Roman"/>
          <w:sz w:val="24"/>
        </w:rPr>
      </w:pPr>
      <w:r>
        <w:rPr>
          <w:rFonts w:ascii="Times New Roman" w:hAnsi="Times New Roman" w:cs="Times New Roman"/>
          <w:sz w:val="24"/>
        </w:rPr>
        <w:t>Food Defense Summit with CoE – Agriculture and WA State Department of Agriculture which will be held at Walla Walla Community College on October 26</w:t>
      </w:r>
      <w:r w:rsidRPr="00B35C54">
        <w:rPr>
          <w:rFonts w:ascii="Times New Roman" w:hAnsi="Times New Roman" w:cs="Times New Roman"/>
          <w:sz w:val="24"/>
          <w:vertAlign w:val="superscript"/>
        </w:rPr>
        <w:t>th</w:t>
      </w:r>
      <w:r>
        <w:rPr>
          <w:rFonts w:ascii="Times New Roman" w:hAnsi="Times New Roman" w:cs="Times New Roman"/>
          <w:sz w:val="24"/>
        </w:rPr>
        <w:t>, 2018.</w:t>
      </w:r>
    </w:p>
    <w:p w14:paraId="59E64F5F" w14:textId="7AC2839E" w:rsidR="00B35C54" w:rsidRDefault="00B35C54" w:rsidP="00B35C54">
      <w:pPr>
        <w:pStyle w:val="ListParagraph"/>
        <w:numPr>
          <w:ilvl w:val="0"/>
          <w:numId w:val="10"/>
        </w:numPr>
        <w:rPr>
          <w:rFonts w:ascii="Times New Roman" w:hAnsi="Times New Roman" w:cs="Times New Roman"/>
          <w:sz w:val="24"/>
        </w:rPr>
      </w:pPr>
      <w:r>
        <w:rPr>
          <w:rFonts w:ascii="Times New Roman" w:hAnsi="Times New Roman" w:cs="Times New Roman"/>
          <w:sz w:val="24"/>
        </w:rPr>
        <w:t>Increase awareness about the need to understand food protections and defend agriculture economy.</w:t>
      </w:r>
    </w:p>
    <w:p w14:paraId="5C906291" w14:textId="77777777" w:rsidR="00B35C54" w:rsidRDefault="00B35C54" w:rsidP="00B35C54">
      <w:pPr>
        <w:pStyle w:val="ListParagraph"/>
        <w:numPr>
          <w:ilvl w:val="0"/>
          <w:numId w:val="10"/>
        </w:numPr>
        <w:rPr>
          <w:rFonts w:ascii="Times New Roman" w:hAnsi="Times New Roman" w:cs="Times New Roman"/>
          <w:sz w:val="24"/>
        </w:rPr>
      </w:pPr>
      <w:r>
        <w:rPr>
          <w:rFonts w:ascii="Times New Roman" w:hAnsi="Times New Roman" w:cs="Times New Roman"/>
          <w:sz w:val="24"/>
        </w:rPr>
        <w:lastRenderedPageBreak/>
        <w:t>Preparedness, response, recovery, mitigation issues related to food supply, plant and animal health, along with security.</w:t>
      </w:r>
    </w:p>
    <w:p w14:paraId="6F5F333A" w14:textId="77777777" w:rsidR="00B35C54" w:rsidRDefault="00B35C54" w:rsidP="00B35C5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Discuss and identify training, education, and best practices that translate into expanded curriculum, certifications, and programs. </w:t>
      </w:r>
    </w:p>
    <w:p w14:paraId="55A7413C" w14:textId="77777777" w:rsidR="00B35C54" w:rsidRDefault="00B35C54" w:rsidP="00B35C54">
      <w:pPr>
        <w:pStyle w:val="ListParagraph"/>
        <w:numPr>
          <w:ilvl w:val="0"/>
          <w:numId w:val="10"/>
        </w:numPr>
        <w:rPr>
          <w:rFonts w:ascii="Times New Roman" w:hAnsi="Times New Roman" w:cs="Times New Roman"/>
          <w:sz w:val="24"/>
        </w:rPr>
      </w:pPr>
      <w:r>
        <w:rPr>
          <w:rFonts w:ascii="Times New Roman" w:hAnsi="Times New Roman" w:cs="Times New Roman"/>
          <w:sz w:val="24"/>
        </w:rPr>
        <w:t>Develop a certificate in Food Defense.</w:t>
      </w:r>
    </w:p>
    <w:p w14:paraId="4D2F4AF7" w14:textId="77777777" w:rsidR="00B35C54" w:rsidRDefault="00B35C54" w:rsidP="00B35C54">
      <w:pPr>
        <w:rPr>
          <w:rFonts w:ascii="Times New Roman" w:hAnsi="Times New Roman" w:cs="Times New Roman"/>
          <w:sz w:val="24"/>
        </w:rPr>
      </w:pPr>
    </w:p>
    <w:p w14:paraId="219D623C" w14:textId="77777777" w:rsidR="00B35C54" w:rsidRDefault="00B35C54" w:rsidP="00B35C54">
      <w:pPr>
        <w:rPr>
          <w:rFonts w:ascii="Times New Roman" w:hAnsi="Times New Roman" w:cs="Times New Roman"/>
          <w:sz w:val="24"/>
        </w:rPr>
      </w:pPr>
      <w:r>
        <w:rPr>
          <w:rFonts w:ascii="Times New Roman" w:hAnsi="Times New Roman" w:cs="Times New Roman"/>
          <w:sz w:val="24"/>
        </w:rPr>
        <w:t>Marketing/ Digital Design Team</w:t>
      </w:r>
    </w:p>
    <w:p w14:paraId="13405038" w14:textId="59FD8D8C" w:rsidR="00B35C54" w:rsidRDefault="00B35C54" w:rsidP="00B35C54">
      <w:pPr>
        <w:pStyle w:val="ListParagraph"/>
        <w:numPr>
          <w:ilvl w:val="0"/>
          <w:numId w:val="11"/>
        </w:numPr>
        <w:rPr>
          <w:rFonts w:ascii="Times New Roman" w:hAnsi="Times New Roman" w:cs="Times New Roman"/>
          <w:sz w:val="24"/>
        </w:rPr>
      </w:pPr>
      <w:r>
        <w:rPr>
          <w:rFonts w:ascii="Times New Roman" w:hAnsi="Times New Roman" w:cs="Times New Roman"/>
          <w:sz w:val="24"/>
        </w:rPr>
        <w:t>Implement strategies that expand Center’s social media presence, college and employer outreach and engagement.</w:t>
      </w:r>
    </w:p>
    <w:p w14:paraId="6F2C0F58" w14:textId="061ECA02" w:rsidR="00B35C54" w:rsidRDefault="00B35C54" w:rsidP="00B35C54">
      <w:pPr>
        <w:pStyle w:val="ListParagraph"/>
        <w:numPr>
          <w:ilvl w:val="0"/>
          <w:numId w:val="11"/>
        </w:numPr>
        <w:rPr>
          <w:rFonts w:ascii="Times New Roman" w:hAnsi="Times New Roman" w:cs="Times New Roman"/>
          <w:sz w:val="24"/>
        </w:rPr>
      </w:pPr>
      <w:r>
        <w:rPr>
          <w:rFonts w:ascii="Times New Roman" w:hAnsi="Times New Roman" w:cs="Times New Roman"/>
          <w:sz w:val="24"/>
        </w:rPr>
        <w:t>Use new use of technology to provide more effective access to programs.</w:t>
      </w:r>
    </w:p>
    <w:p w14:paraId="66385BE8" w14:textId="2C82AD69" w:rsidR="00B35C54" w:rsidRDefault="00B35C54" w:rsidP="00B35C54">
      <w:pPr>
        <w:pStyle w:val="ListParagraph"/>
        <w:numPr>
          <w:ilvl w:val="0"/>
          <w:numId w:val="11"/>
        </w:numPr>
        <w:rPr>
          <w:rFonts w:ascii="Times New Roman" w:hAnsi="Times New Roman" w:cs="Times New Roman"/>
          <w:sz w:val="24"/>
        </w:rPr>
      </w:pPr>
      <w:r>
        <w:rPr>
          <w:rFonts w:ascii="Times New Roman" w:hAnsi="Times New Roman" w:cs="Times New Roman"/>
          <w:sz w:val="24"/>
        </w:rPr>
        <w:t>Help increase students (college and k-12) awareness of pathway programs and careers.</w:t>
      </w:r>
    </w:p>
    <w:p w14:paraId="2C434E04" w14:textId="4B9C463A" w:rsidR="00B35C54" w:rsidRDefault="00B35C54" w:rsidP="00B35C54">
      <w:pPr>
        <w:pStyle w:val="ListParagraph"/>
        <w:numPr>
          <w:ilvl w:val="0"/>
          <w:numId w:val="11"/>
        </w:numPr>
        <w:rPr>
          <w:rFonts w:ascii="Times New Roman" w:hAnsi="Times New Roman" w:cs="Times New Roman"/>
          <w:sz w:val="24"/>
        </w:rPr>
      </w:pPr>
      <w:r>
        <w:rPr>
          <w:rFonts w:ascii="Times New Roman" w:hAnsi="Times New Roman" w:cs="Times New Roman"/>
          <w:sz w:val="24"/>
        </w:rPr>
        <w:t>Review information publications including monthly activity report to improve readership.</w:t>
      </w:r>
    </w:p>
    <w:p w14:paraId="453EEC9F" w14:textId="753EC450" w:rsidR="00B35C54" w:rsidRDefault="00B35C54" w:rsidP="00B35C54">
      <w:pPr>
        <w:pStyle w:val="ListParagraph"/>
        <w:numPr>
          <w:ilvl w:val="0"/>
          <w:numId w:val="11"/>
        </w:numPr>
        <w:rPr>
          <w:rFonts w:ascii="Times New Roman" w:hAnsi="Times New Roman" w:cs="Times New Roman"/>
          <w:sz w:val="24"/>
        </w:rPr>
      </w:pPr>
      <w:r>
        <w:rPr>
          <w:rFonts w:ascii="Times New Roman" w:hAnsi="Times New Roman" w:cs="Times New Roman"/>
          <w:sz w:val="24"/>
        </w:rPr>
        <w:t>Podcasts and other training opportunities made available online.</w:t>
      </w:r>
    </w:p>
    <w:p w14:paraId="58151138" w14:textId="67CF5BBD" w:rsidR="003354DA" w:rsidRPr="00C72924" w:rsidRDefault="00B35C54" w:rsidP="00C72924">
      <w:pPr>
        <w:pStyle w:val="ListParagraph"/>
        <w:numPr>
          <w:ilvl w:val="0"/>
          <w:numId w:val="11"/>
        </w:numPr>
        <w:rPr>
          <w:rFonts w:ascii="Times New Roman" w:hAnsi="Times New Roman" w:cs="Times New Roman"/>
          <w:sz w:val="24"/>
        </w:rPr>
      </w:pPr>
      <w:r>
        <w:rPr>
          <w:rFonts w:ascii="Times New Roman" w:hAnsi="Times New Roman" w:cs="Times New Roman"/>
          <w:sz w:val="24"/>
        </w:rPr>
        <w:t>Create short videos to showcase the Center and career pathways programs.</w:t>
      </w:r>
    </w:p>
    <w:p w14:paraId="7D25469B" w14:textId="77777777" w:rsidR="003354DA" w:rsidRDefault="003354DA">
      <w:pPr>
        <w:rPr>
          <w:rFonts w:ascii="Times New Roman" w:hAnsi="Times New Roman" w:cs="Times New Roman"/>
          <w:sz w:val="24"/>
          <w:u w:val="single"/>
        </w:rPr>
      </w:pPr>
    </w:p>
    <w:p w14:paraId="16158715" w14:textId="5D7971D1" w:rsidR="00C72924" w:rsidRPr="00C72924" w:rsidRDefault="00C72924">
      <w:pPr>
        <w:rPr>
          <w:rFonts w:ascii="Times New Roman" w:hAnsi="Times New Roman" w:cs="Times New Roman"/>
          <w:b/>
          <w:sz w:val="24"/>
        </w:rPr>
      </w:pPr>
      <w:r w:rsidRPr="00C72924">
        <w:rPr>
          <w:rFonts w:ascii="Times New Roman" w:hAnsi="Times New Roman" w:cs="Times New Roman"/>
          <w:b/>
          <w:sz w:val="24"/>
        </w:rPr>
        <w:t>Action Items</w:t>
      </w:r>
    </w:p>
    <w:p w14:paraId="0A841B0D" w14:textId="18FF52BB" w:rsidR="00086699" w:rsidRPr="001370DE" w:rsidRDefault="00086699">
      <w:pPr>
        <w:rPr>
          <w:rFonts w:ascii="Times New Roman" w:hAnsi="Times New Roman" w:cs="Times New Roman"/>
          <w:sz w:val="24"/>
          <w:u w:val="single"/>
        </w:rPr>
      </w:pPr>
      <w:r w:rsidRPr="001370DE">
        <w:rPr>
          <w:rFonts w:ascii="Times New Roman" w:hAnsi="Times New Roman" w:cs="Times New Roman"/>
          <w:sz w:val="24"/>
          <w:u w:val="single"/>
        </w:rPr>
        <w:t>Task: Private sector (large and small)</w:t>
      </w:r>
      <w:r w:rsidR="00B47A4A" w:rsidRPr="001370DE">
        <w:rPr>
          <w:rFonts w:ascii="Times New Roman" w:hAnsi="Times New Roman" w:cs="Times New Roman"/>
          <w:sz w:val="24"/>
          <w:u w:val="single"/>
        </w:rPr>
        <w:t xml:space="preserve"> educational outreach for HSEM/All-Hazards EM. </w:t>
      </w:r>
    </w:p>
    <w:p w14:paraId="357C2339" w14:textId="1710553E" w:rsidR="00B47A4A" w:rsidRDefault="00B47A4A">
      <w:pPr>
        <w:rPr>
          <w:rFonts w:ascii="Times New Roman" w:hAnsi="Times New Roman" w:cs="Times New Roman"/>
          <w:sz w:val="24"/>
        </w:rPr>
      </w:pPr>
      <w:r>
        <w:rPr>
          <w:rFonts w:ascii="Times New Roman" w:hAnsi="Times New Roman" w:cs="Times New Roman"/>
          <w:sz w:val="24"/>
        </w:rPr>
        <w:t xml:space="preserve">Chris: Got approval to hire a business continuity manager next year. Many opportunities in the private sector and it is continuing to grow. </w:t>
      </w:r>
    </w:p>
    <w:p w14:paraId="68A2D7BB" w14:textId="0CCAF87B" w:rsidR="00C72924" w:rsidRDefault="00C72924">
      <w:pPr>
        <w:rPr>
          <w:rFonts w:ascii="Times New Roman" w:hAnsi="Times New Roman" w:cs="Times New Roman"/>
          <w:sz w:val="24"/>
        </w:rPr>
      </w:pPr>
      <w:r>
        <w:rPr>
          <w:rFonts w:ascii="Times New Roman" w:hAnsi="Times New Roman" w:cs="Times New Roman"/>
          <w:sz w:val="24"/>
        </w:rPr>
        <w:t>Linda and Kellie will work on Center’s work plan for 2018-19 and send it out to the Board to review.</w:t>
      </w:r>
    </w:p>
    <w:p w14:paraId="61AB3F41" w14:textId="3FF8C3EA" w:rsidR="00C72924" w:rsidRDefault="00C72924">
      <w:pPr>
        <w:rPr>
          <w:rFonts w:ascii="Times New Roman" w:hAnsi="Times New Roman" w:cs="Times New Roman"/>
          <w:b/>
          <w:sz w:val="24"/>
        </w:rPr>
      </w:pPr>
      <w:r w:rsidRPr="00C72924">
        <w:rPr>
          <w:rFonts w:ascii="Times New Roman" w:hAnsi="Times New Roman" w:cs="Times New Roman"/>
          <w:b/>
          <w:sz w:val="24"/>
        </w:rPr>
        <w:t>Dates</w:t>
      </w:r>
    </w:p>
    <w:p w14:paraId="6377B3A5" w14:textId="1F7B0B4E" w:rsidR="00C72924" w:rsidRDefault="00C72924" w:rsidP="00C72924">
      <w:pPr>
        <w:pStyle w:val="ListParagraph"/>
        <w:numPr>
          <w:ilvl w:val="0"/>
          <w:numId w:val="12"/>
        </w:numPr>
        <w:spacing w:after="0" w:line="240" w:lineRule="auto"/>
        <w:rPr>
          <w:rFonts w:ascii="Times New Roman" w:eastAsia="Calibri" w:hAnsi="Times New Roman" w:cs="Times New Roman"/>
          <w:sz w:val="24"/>
        </w:rPr>
      </w:pPr>
      <w:r>
        <w:rPr>
          <w:rFonts w:ascii="Times New Roman" w:eastAsia="Calibri" w:hAnsi="Times New Roman" w:cs="Times New Roman"/>
          <w:sz w:val="24"/>
        </w:rPr>
        <w:t>June 5 (Tuesday): Women in Leadership Networking Event – Bellevue City Hall; 5p.m. to 7p.m.</w:t>
      </w:r>
    </w:p>
    <w:p w14:paraId="77AFAFEC" w14:textId="23CBBEC9" w:rsidR="00C72924" w:rsidRPr="00C72924" w:rsidRDefault="00C72924" w:rsidP="00C72924">
      <w:pPr>
        <w:pStyle w:val="ListParagraph"/>
        <w:numPr>
          <w:ilvl w:val="0"/>
          <w:numId w:val="12"/>
        </w:numPr>
        <w:spacing w:after="0" w:line="240" w:lineRule="auto"/>
        <w:rPr>
          <w:rFonts w:ascii="Times New Roman" w:eastAsia="Calibri" w:hAnsi="Times New Roman" w:cs="Times New Roman"/>
          <w:sz w:val="24"/>
        </w:rPr>
      </w:pPr>
      <w:r w:rsidRPr="00C72924">
        <w:rPr>
          <w:rFonts w:ascii="Times New Roman" w:eastAsia="Calibri" w:hAnsi="Times New Roman" w:cs="Times New Roman"/>
          <w:sz w:val="24"/>
        </w:rPr>
        <w:t>July 17</w:t>
      </w:r>
      <w:r>
        <w:rPr>
          <w:rFonts w:ascii="Times New Roman" w:eastAsia="Calibri" w:hAnsi="Times New Roman" w:cs="Times New Roman"/>
          <w:sz w:val="24"/>
          <w:vertAlign w:val="superscript"/>
        </w:rPr>
        <w:t xml:space="preserve"> </w:t>
      </w:r>
      <w:r>
        <w:rPr>
          <w:rFonts w:ascii="Times New Roman" w:eastAsia="Calibri" w:hAnsi="Times New Roman" w:cs="Times New Roman"/>
          <w:sz w:val="24"/>
        </w:rPr>
        <w:t xml:space="preserve">(Tuesday) – Advisory Board Conference Call: To approve the Center’s 2018-19 Work Plan; </w:t>
      </w:r>
      <w:r>
        <w:rPr>
          <w:rFonts w:ascii="Times New Roman" w:eastAsia="Calibri" w:hAnsi="Times New Roman" w:cs="Times New Roman"/>
          <w:sz w:val="24"/>
        </w:rPr>
        <w:t>10 a.m. to 11 a.m.</w:t>
      </w:r>
    </w:p>
    <w:p w14:paraId="29FCED31" w14:textId="7113E882" w:rsidR="00C72924" w:rsidRPr="00C72924" w:rsidRDefault="00C72924" w:rsidP="00C72924">
      <w:pPr>
        <w:pStyle w:val="ListParagraph"/>
        <w:numPr>
          <w:ilvl w:val="0"/>
          <w:numId w:val="12"/>
        </w:numPr>
        <w:spacing w:after="0" w:line="240" w:lineRule="auto"/>
        <w:rPr>
          <w:rFonts w:ascii="Times New Roman" w:eastAsia="Calibri" w:hAnsi="Times New Roman" w:cs="Times New Roman"/>
          <w:sz w:val="24"/>
        </w:rPr>
      </w:pPr>
      <w:r w:rsidRPr="00C72924">
        <w:rPr>
          <w:rFonts w:ascii="Times New Roman" w:eastAsia="Calibri" w:hAnsi="Times New Roman" w:cs="Times New Roman"/>
          <w:sz w:val="24"/>
        </w:rPr>
        <w:t>November 2</w:t>
      </w:r>
      <w:r>
        <w:rPr>
          <w:rFonts w:ascii="Times New Roman" w:eastAsia="Calibri" w:hAnsi="Times New Roman" w:cs="Times New Roman"/>
          <w:sz w:val="24"/>
          <w:vertAlign w:val="superscript"/>
        </w:rPr>
        <w:t xml:space="preserve"> </w:t>
      </w:r>
      <w:r>
        <w:rPr>
          <w:rFonts w:ascii="Times New Roman" w:eastAsia="Calibri" w:hAnsi="Times New Roman" w:cs="Times New Roman"/>
          <w:sz w:val="24"/>
        </w:rPr>
        <w:t>(Friday) – Advisory Board Meeting</w:t>
      </w:r>
      <w:r w:rsidRPr="00C72924">
        <w:rPr>
          <w:rFonts w:ascii="Times New Roman" w:eastAsia="Calibri" w:hAnsi="Times New Roman" w:cs="Times New Roman"/>
          <w:sz w:val="24"/>
        </w:rPr>
        <w:t>: 10 a.m. to 1 p.m. (location TBD)</w:t>
      </w:r>
    </w:p>
    <w:p w14:paraId="4580C7C4" w14:textId="77777777" w:rsidR="00C72924" w:rsidRPr="00C72924" w:rsidRDefault="00C72924">
      <w:pPr>
        <w:rPr>
          <w:rFonts w:ascii="Times New Roman" w:hAnsi="Times New Roman" w:cs="Times New Roman"/>
          <w:sz w:val="24"/>
        </w:rPr>
      </w:pPr>
    </w:p>
    <w:p w14:paraId="708C605D" w14:textId="05E38211" w:rsidR="00B47A4A" w:rsidRPr="00C72924" w:rsidRDefault="00C72924">
      <w:pPr>
        <w:rPr>
          <w:rFonts w:ascii="Times New Roman" w:hAnsi="Times New Roman" w:cs="Times New Roman"/>
          <w:b/>
          <w:sz w:val="24"/>
        </w:rPr>
      </w:pPr>
      <w:bookmarkStart w:id="0" w:name="_GoBack"/>
      <w:bookmarkEnd w:id="0"/>
      <w:r w:rsidRPr="00C72924">
        <w:rPr>
          <w:rFonts w:ascii="Times New Roman" w:hAnsi="Times New Roman" w:cs="Times New Roman"/>
          <w:b/>
          <w:sz w:val="24"/>
        </w:rPr>
        <w:t>Adjourn: 1:40</w:t>
      </w:r>
      <w:r w:rsidR="00574DE0" w:rsidRPr="00C72924">
        <w:rPr>
          <w:rFonts w:ascii="Times New Roman" w:hAnsi="Times New Roman" w:cs="Times New Roman"/>
          <w:b/>
          <w:sz w:val="24"/>
        </w:rPr>
        <w:t xml:space="preserve"> p.m.</w:t>
      </w:r>
    </w:p>
    <w:sectPr w:rsidR="00B47A4A" w:rsidRPr="00C7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AC"/>
    <w:multiLevelType w:val="hybridMultilevel"/>
    <w:tmpl w:val="4224F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76D9B"/>
    <w:multiLevelType w:val="hybridMultilevel"/>
    <w:tmpl w:val="4AB4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000F1"/>
    <w:multiLevelType w:val="hybridMultilevel"/>
    <w:tmpl w:val="6F3A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5249"/>
    <w:multiLevelType w:val="hybridMultilevel"/>
    <w:tmpl w:val="DCF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62CA"/>
    <w:multiLevelType w:val="hybridMultilevel"/>
    <w:tmpl w:val="35D80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1E966DE"/>
    <w:multiLevelType w:val="hybridMultilevel"/>
    <w:tmpl w:val="18D8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F7E0B"/>
    <w:multiLevelType w:val="hybridMultilevel"/>
    <w:tmpl w:val="9F9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7123"/>
    <w:multiLevelType w:val="hybridMultilevel"/>
    <w:tmpl w:val="E9725EC0"/>
    <w:lvl w:ilvl="0" w:tplc="E604D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55AE3"/>
    <w:multiLevelType w:val="hybridMultilevel"/>
    <w:tmpl w:val="86B2E420"/>
    <w:lvl w:ilvl="0" w:tplc="5E788A20">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E0C0B"/>
    <w:multiLevelType w:val="hybridMultilevel"/>
    <w:tmpl w:val="465C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14622"/>
    <w:multiLevelType w:val="hybridMultilevel"/>
    <w:tmpl w:val="B4AE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8"/>
    <w:lvlOverride w:ilvl="0">
      <w:lvl w:ilvl="0" w:tplc="5E788A20">
        <w:start w:val="1"/>
        <w:numFmt w:val="decimal"/>
        <w:lvlText w:val="%1.)"/>
        <w:lvlJc w:val="left"/>
        <w:pPr>
          <w:ind w:left="288" w:firstLine="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6"/>
  </w:num>
  <w:num w:numId="5">
    <w:abstractNumId w:val="3"/>
  </w:num>
  <w:num w:numId="6">
    <w:abstractNumId w:val="5"/>
  </w:num>
  <w:num w:numId="7">
    <w:abstractNumId w:val="0"/>
  </w:num>
  <w:num w:numId="8">
    <w:abstractNumId w:val="10"/>
  </w:num>
  <w:num w:numId="9">
    <w:abstractNumId w:val="1"/>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66"/>
    <w:rsid w:val="00086699"/>
    <w:rsid w:val="000E43B3"/>
    <w:rsid w:val="00126CC8"/>
    <w:rsid w:val="001370DE"/>
    <w:rsid w:val="001A0CA2"/>
    <w:rsid w:val="00201C3F"/>
    <w:rsid w:val="002272AF"/>
    <w:rsid w:val="00234F56"/>
    <w:rsid w:val="002F26F4"/>
    <w:rsid w:val="003354DA"/>
    <w:rsid w:val="00373332"/>
    <w:rsid w:val="003F7766"/>
    <w:rsid w:val="004110C1"/>
    <w:rsid w:val="00574DE0"/>
    <w:rsid w:val="00594189"/>
    <w:rsid w:val="005A3D07"/>
    <w:rsid w:val="006C174B"/>
    <w:rsid w:val="007E1853"/>
    <w:rsid w:val="00824527"/>
    <w:rsid w:val="008D50A7"/>
    <w:rsid w:val="009B532F"/>
    <w:rsid w:val="009E2F25"/>
    <w:rsid w:val="009F0551"/>
    <w:rsid w:val="00B031AA"/>
    <w:rsid w:val="00B35C54"/>
    <w:rsid w:val="00B420A8"/>
    <w:rsid w:val="00B47A4A"/>
    <w:rsid w:val="00BA3126"/>
    <w:rsid w:val="00C0274B"/>
    <w:rsid w:val="00C5298A"/>
    <w:rsid w:val="00C72924"/>
    <w:rsid w:val="00C90CB9"/>
    <w:rsid w:val="00CC2910"/>
    <w:rsid w:val="00DD3B0A"/>
    <w:rsid w:val="00E779FA"/>
    <w:rsid w:val="00E77EE2"/>
    <w:rsid w:val="00EA28DD"/>
    <w:rsid w:val="00F1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637"/>
  <w15:chartTrackingRefBased/>
  <w15:docId w15:val="{8364F228-BC7F-48C6-98B4-B74B63DE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A8"/>
    <w:pPr>
      <w:ind w:left="720"/>
      <w:contextualSpacing/>
    </w:pPr>
  </w:style>
  <w:style w:type="character" w:styleId="Hyperlink">
    <w:name w:val="Hyperlink"/>
    <w:basedOn w:val="DefaultParagraphFont"/>
    <w:uiPriority w:val="99"/>
    <w:unhideWhenUsed/>
    <w:rsid w:val="00B42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yvcc.edu/coe/default.html" TargetMode="External"/><Relationship Id="rId13" Type="http://schemas.openxmlformats.org/officeDocument/2006/relationships/hyperlink" Target="http://www.coehsem.com/" TargetMode="External"/><Relationship Id="rId3" Type="http://schemas.openxmlformats.org/officeDocument/2006/relationships/settings" Target="settings.xml"/><Relationship Id="rId7" Type="http://schemas.openxmlformats.org/officeDocument/2006/relationships/hyperlink" Target="http://agcenterofexcellence.com/" TargetMode="External"/><Relationship Id="rId12" Type="http://schemas.openxmlformats.org/officeDocument/2006/relationships/hyperlink" Target="https://coeglobaltrad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eaerospace.com/" TargetMode="External"/><Relationship Id="rId11" Type="http://schemas.openxmlformats.org/officeDocument/2006/relationships/hyperlink" Target="http://cleanenergyexcellence.org/" TargetMode="External"/><Relationship Id="rId5" Type="http://schemas.openxmlformats.org/officeDocument/2006/relationships/image" Target="media/image1.png"/><Relationship Id="rId15" Type="http://schemas.openxmlformats.org/officeDocument/2006/relationships/hyperlink" Target="http://marinecenterofexcellence.com/" TargetMode="External"/><Relationship Id="rId10" Type="http://schemas.openxmlformats.org/officeDocument/2006/relationships/hyperlink" Target="https://www.constructioncenterofexcellence.com/" TargetMode="External"/><Relationship Id="rId4" Type="http://schemas.openxmlformats.org/officeDocument/2006/relationships/webSettings" Target="webSettings.xml"/><Relationship Id="rId9" Type="http://schemas.openxmlformats.org/officeDocument/2006/relationships/hyperlink" Target="http://www.careersined.org/" TargetMode="External"/><Relationship Id="rId14" Type="http://schemas.openxmlformats.org/officeDocument/2006/relationships/hyperlink" Target="https://www.coefo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Hale</dc:creator>
  <cp:keywords/>
  <dc:description/>
  <cp:lastModifiedBy>Kellie Hale</cp:lastModifiedBy>
  <cp:revision>6</cp:revision>
  <dcterms:created xsi:type="dcterms:W3CDTF">2018-05-21T20:28:00Z</dcterms:created>
  <dcterms:modified xsi:type="dcterms:W3CDTF">2018-05-23T19:57:00Z</dcterms:modified>
</cp:coreProperties>
</file>