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B5E0F" w14:textId="77777777" w:rsidR="00417F3F" w:rsidRDefault="00F103C5" w:rsidP="00417F3F">
      <w:pPr>
        <w:rPr>
          <w:b/>
          <w:i/>
          <w:color w:val="FF0000"/>
          <w:sz w:val="24"/>
          <w:szCs w:val="24"/>
          <w:u w:val="single"/>
        </w:rPr>
      </w:pPr>
      <w:r>
        <w:rPr>
          <w:b/>
          <w:i/>
          <w:color w:val="FF0000"/>
          <w:sz w:val="24"/>
          <w:szCs w:val="24"/>
          <w:u w:val="single"/>
        </w:rPr>
        <w:t xml:space="preserve">2016 WORK PLAN ACTIVITIES TO ADDRESS FOCUS AREAS </w:t>
      </w:r>
      <w:r w:rsidRPr="00F103C5">
        <w:rPr>
          <w:b/>
          <w:i/>
          <w:color w:val="FF0000"/>
          <w:sz w:val="24"/>
          <w:szCs w:val="24"/>
          <w:u w:val="single"/>
        </w:rPr>
        <w:t xml:space="preserve">OF </w:t>
      </w:r>
      <w:r w:rsidR="00884769" w:rsidRPr="00F103C5">
        <w:rPr>
          <w:b/>
          <w:i/>
          <w:color w:val="FF0000"/>
          <w:sz w:val="24"/>
          <w:szCs w:val="24"/>
          <w:u w:val="single"/>
        </w:rPr>
        <w:t xml:space="preserve">INDUSTRY SECTOR STRATEGY, </w:t>
      </w:r>
      <w:r w:rsidR="00417F3F" w:rsidRPr="00F103C5">
        <w:rPr>
          <w:b/>
          <w:i/>
          <w:color w:val="FF0000"/>
          <w:sz w:val="24"/>
          <w:szCs w:val="24"/>
          <w:u w:val="single"/>
        </w:rPr>
        <w:t>EDUCATION, INNOVATION</w:t>
      </w:r>
      <w:r w:rsidR="00D76865" w:rsidRPr="00F103C5">
        <w:rPr>
          <w:b/>
          <w:i/>
          <w:color w:val="FF0000"/>
          <w:sz w:val="24"/>
          <w:szCs w:val="24"/>
          <w:u w:val="single"/>
        </w:rPr>
        <w:t>,</w:t>
      </w:r>
      <w:r w:rsidR="00417F3F" w:rsidRPr="00F103C5">
        <w:rPr>
          <w:b/>
          <w:i/>
          <w:color w:val="FF0000"/>
          <w:sz w:val="24"/>
          <w:szCs w:val="24"/>
          <w:u w:val="single"/>
        </w:rPr>
        <w:t xml:space="preserve"> EFFICIENCY</w:t>
      </w:r>
      <w:r w:rsidR="00D76865" w:rsidRPr="00F103C5">
        <w:rPr>
          <w:b/>
          <w:i/>
          <w:color w:val="FF0000"/>
          <w:sz w:val="24"/>
          <w:szCs w:val="24"/>
          <w:u w:val="single"/>
        </w:rPr>
        <w:t xml:space="preserve"> &amp; SUPPLY AND DEMAND</w:t>
      </w:r>
      <w:r w:rsidR="00417F3F" w:rsidRPr="00F103C5">
        <w:rPr>
          <w:b/>
          <w:i/>
          <w:color w:val="FF0000"/>
          <w:sz w:val="24"/>
          <w:szCs w:val="24"/>
          <w:u w:val="single"/>
        </w:rPr>
        <w:t xml:space="preserve"> FOCUS:</w:t>
      </w:r>
    </w:p>
    <w:p w14:paraId="2840CE30" w14:textId="0652BEC6" w:rsidR="00014B50" w:rsidRDefault="00F87A7F" w:rsidP="00014B50">
      <w:pPr>
        <w:rPr>
          <w:rFonts w:cs="Times New Roman"/>
          <w:color w:val="000000"/>
        </w:rPr>
      </w:pPr>
      <w:r>
        <w:rPr>
          <w:rFonts w:cs="Times New Roman"/>
          <w:b/>
          <w:i/>
          <w:color w:val="000000"/>
        </w:rPr>
        <w:t xml:space="preserve">2015-16 Work Plan – </w:t>
      </w:r>
      <w:r>
        <w:rPr>
          <w:rFonts w:cs="Times New Roman"/>
          <w:color w:val="000000"/>
        </w:rPr>
        <w:t>Received feedback from the Center’s State Board Policy Associat</w:t>
      </w:r>
      <w:r w:rsidR="003F27BC">
        <w:rPr>
          <w:rFonts w:cs="Times New Roman"/>
          <w:color w:val="000000"/>
        </w:rPr>
        <w:t>e,</w:t>
      </w:r>
      <w:r w:rsidR="00AC5BFC">
        <w:rPr>
          <w:rFonts w:cs="Times New Roman"/>
          <w:color w:val="000000"/>
        </w:rPr>
        <w:t xml:space="preserve"> Kathy</w:t>
      </w:r>
      <w:r w:rsidR="003F27BC">
        <w:rPr>
          <w:rFonts w:cs="Times New Roman"/>
          <w:color w:val="000000"/>
        </w:rPr>
        <w:t xml:space="preserve"> Goebel, </w:t>
      </w:r>
      <w:r w:rsidR="003F2622">
        <w:rPr>
          <w:rFonts w:cs="Times New Roman"/>
          <w:color w:val="000000"/>
        </w:rPr>
        <w:t xml:space="preserve">on October 4, </w:t>
      </w:r>
      <w:r w:rsidR="003F27BC">
        <w:rPr>
          <w:rFonts w:cs="Times New Roman"/>
          <w:color w:val="000000"/>
        </w:rPr>
        <w:t>letting us know she had</w:t>
      </w:r>
      <w:r w:rsidR="00AC5BFC">
        <w:rPr>
          <w:rFonts w:cs="Times New Roman"/>
          <w:color w:val="000000"/>
        </w:rPr>
        <w:t xml:space="preserve"> reviewed our plan and “it looks great!”  We also submitted our </w:t>
      </w:r>
      <w:r w:rsidR="003F27BC">
        <w:rPr>
          <w:rFonts w:cs="Times New Roman"/>
          <w:color w:val="000000"/>
        </w:rPr>
        <w:t xml:space="preserve">October 15, </w:t>
      </w:r>
      <w:r w:rsidR="00AC5BFC">
        <w:rPr>
          <w:rFonts w:cs="Times New Roman"/>
          <w:color w:val="000000"/>
        </w:rPr>
        <w:t>quarterly report with the plan.  All Centers receive a letter from the Board staff stating, “</w:t>
      </w:r>
      <w:r w:rsidR="00014B50" w:rsidRPr="002F067D">
        <w:rPr>
          <w:rFonts w:cs="Times New Roman"/>
          <w:color w:val="000000"/>
        </w:rPr>
        <w:t>Thank you for submitting your 2015-16 work plan for the Center of Excellence for Homeland Security/Emergency Management. I have reviewed your work plan and budget to ensure that it meets the core expectations established for all ten Centers of Excellence, and that the proposed activities are of clear benefit to your industry and/or college system’s ability to meet the needs of industry.</w:t>
      </w:r>
      <w:r w:rsidR="00AC5BFC">
        <w:rPr>
          <w:rFonts w:cs="Times New Roman"/>
          <w:color w:val="000000"/>
        </w:rPr>
        <w:t xml:space="preserve">”  We have six activities </w:t>
      </w:r>
      <w:r w:rsidR="003F2622">
        <w:rPr>
          <w:rFonts w:cs="Times New Roman"/>
          <w:color w:val="000000"/>
        </w:rPr>
        <w:t>in our</w:t>
      </w:r>
      <w:r w:rsidR="00AC5BFC">
        <w:rPr>
          <w:rFonts w:cs="Times New Roman"/>
          <w:color w:val="000000"/>
        </w:rPr>
        <w:t xml:space="preserve"> plan </w:t>
      </w:r>
      <w:r w:rsidR="003F2622">
        <w:rPr>
          <w:rFonts w:cs="Times New Roman"/>
          <w:color w:val="000000"/>
        </w:rPr>
        <w:t>which were approved by our Board and Pierce in June prior to State Board submission July 14.</w:t>
      </w:r>
    </w:p>
    <w:p w14:paraId="66C04C01" w14:textId="410EF9F2" w:rsidR="00AC5BFC" w:rsidRPr="00AC5BFC" w:rsidRDefault="00AC5BFC" w:rsidP="00014B50">
      <w:pPr>
        <w:rPr>
          <w:rFonts w:cs="Times New Roman"/>
          <w:color w:val="000000"/>
        </w:rPr>
      </w:pPr>
      <w:r w:rsidRPr="00AC5BFC">
        <w:rPr>
          <w:rFonts w:cs="Times New Roman"/>
          <w:b/>
          <w:color w:val="000000"/>
        </w:rPr>
        <w:t xml:space="preserve">North Seattle College Technical Assistance - </w:t>
      </w:r>
      <w:r w:rsidRPr="009520CE">
        <w:rPr>
          <w:rFonts w:cs="Times New Roman"/>
          <w:color w:val="000000"/>
        </w:rPr>
        <w:t xml:space="preserve">Wendy </w:t>
      </w:r>
      <w:r>
        <w:rPr>
          <w:rFonts w:cs="Times New Roman"/>
          <w:color w:val="000000"/>
        </w:rPr>
        <w:t xml:space="preserve">Freitag, the Center’s Education/Outreach Coordinator, provided technical assistance to North Seattle College’s International Program and the College Senior Executive Team on how to plan and manage recovery programs for International students and their families impacted by the Aurora Bridge collision.  Wendy has </w:t>
      </w:r>
      <w:r w:rsidR="006560FC">
        <w:rPr>
          <w:rFonts w:cs="Times New Roman"/>
          <w:color w:val="000000"/>
        </w:rPr>
        <w:t>35</w:t>
      </w:r>
      <w:r>
        <w:rPr>
          <w:rFonts w:cs="Times New Roman"/>
          <w:color w:val="000000"/>
        </w:rPr>
        <w:t xml:space="preserve"> years of </w:t>
      </w:r>
      <w:r w:rsidR="006560FC">
        <w:rPr>
          <w:rFonts w:cs="Times New Roman"/>
          <w:color w:val="000000"/>
        </w:rPr>
        <w:t>emergency response experience including being the International Security Director for Microsoft.  The Center had organized an International Programs</w:t>
      </w:r>
      <w:r w:rsidR="009520CE">
        <w:rPr>
          <w:rFonts w:cs="Times New Roman"/>
          <w:color w:val="000000"/>
        </w:rPr>
        <w:t>’</w:t>
      </w:r>
      <w:r w:rsidR="006560FC">
        <w:rPr>
          <w:rFonts w:cs="Times New Roman"/>
          <w:color w:val="000000"/>
        </w:rPr>
        <w:t xml:space="preserve"> </w:t>
      </w:r>
      <w:r w:rsidR="009520CE">
        <w:rPr>
          <w:rFonts w:cs="Times New Roman"/>
          <w:color w:val="000000"/>
        </w:rPr>
        <w:t>work</w:t>
      </w:r>
      <w:r w:rsidR="006560FC">
        <w:rPr>
          <w:rFonts w:cs="Times New Roman"/>
          <w:color w:val="000000"/>
        </w:rPr>
        <w:t xml:space="preserve"> group with members from our SBCTC International Programs, Security, Safety, and Emergency Management Council, and other Center staff and Board with expertise in this area to help the International Programs establish guidelines and training to address all hazards training and security briefings for International students entering Washington colleges and help reduce and mitigate risks for students as they travel overseas. </w:t>
      </w:r>
      <w:r w:rsidR="009520CE">
        <w:rPr>
          <w:rFonts w:cs="Times New Roman"/>
          <w:color w:val="000000"/>
        </w:rPr>
        <w:t xml:space="preserve">This group will use lessons learned from this tragedy to help our colleges’ prepare and respond in future events. </w:t>
      </w:r>
    </w:p>
    <w:p w14:paraId="17C61D4F" w14:textId="2E3B125F" w:rsidR="00014B50" w:rsidRPr="002F067D" w:rsidRDefault="00AC5BFC" w:rsidP="00AC5BFC">
      <w:pPr>
        <w:rPr>
          <w:b/>
          <w:i/>
          <w:color w:val="FF0000"/>
          <w:u w:val="single"/>
        </w:rPr>
      </w:pPr>
      <w:r>
        <w:rPr>
          <w:rFonts w:cs="Times New Roman"/>
          <w:b/>
          <w:i/>
          <w:color w:val="000000"/>
        </w:rPr>
        <w:t xml:space="preserve">Employer Engagement Pilot - </w:t>
      </w:r>
      <w:r>
        <w:t>Have</w:t>
      </w:r>
      <w:r w:rsidR="00014B50" w:rsidRPr="002F067D">
        <w:t xml:space="preserve"> initiated an </w:t>
      </w:r>
      <w:r w:rsidR="00014B50" w:rsidRPr="002F067D">
        <w:rPr>
          <w:b/>
          <w:i/>
        </w:rPr>
        <w:t>Employer Engagement Pilot</w:t>
      </w:r>
      <w:r w:rsidR="00014B50" w:rsidRPr="002F067D">
        <w:t xml:space="preserve"> directly engaging hiring managers</w:t>
      </w:r>
      <w:r>
        <w:t xml:space="preserve"> in HSEM career cluster with a focus on </w:t>
      </w:r>
      <w:r w:rsidR="00014B50" w:rsidRPr="002F067D">
        <w:t xml:space="preserve">the private sector in emergency management, security-cybersecurity, and business continuity departments within a variety of organizations and employers statewide.  </w:t>
      </w:r>
      <w:r w:rsidR="006634EE">
        <w:t>This month met with Amtrak and at the WSEMA/OEMA conference in Vancouver talked with a</w:t>
      </w:r>
      <w:r w:rsidR="009520CE">
        <w:t>n additional 15 hiring managers which included discussions about</w:t>
      </w:r>
      <w:r w:rsidR="006634EE">
        <w:t xml:space="preserve"> </w:t>
      </w:r>
      <w:r w:rsidR="009520CE">
        <w:t xml:space="preserve">future </w:t>
      </w:r>
      <w:r w:rsidR="006634EE">
        <w:t xml:space="preserve">internship opportunities in their organizations. </w:t>
      </w:r>
    </w:p>
    <w:p w14:paraId="6C330B42" w14:textId="3FD4D321" w:rsidR="001149F6" w:rsidRPr="002F067D" w:rsidRDefault="003F27BC" w:rsidP="001149F6">
      <w:pPr>
        <w:rPr>
          <w:color w:val="1F497D"/>
        </w:rPr>
      </w:pPr>
      <w:r>
        <w:rPr>
          <w:b/>
          <w:i/>
        </w:rPr>
        <w:t xml:space="preserve">Military Pathways - </w:t>
      </w:r>
      <w:r>
        <w:t>Our</w:t>
      </w:r>
      <w:r w:rsidR="001149F6" w:rsidRPr="003F27BC">
        <w:t xml:space="preserve"> Washington Centers of Excellence participated in the Military Transitions Summit</w:t>
      </w:r>
      <w:r>
        <w:t xml:space="preserve"> September 22-24</w:t>
      </w:r>
      <w:r w:rsidR="009520CE">
        <w:t>,</w:t>
      </w:r>
      <w:r w:rsidR="001149F6" w:rsidRPr="003F27BC">
        <w:t xml:space="preserve"> at Joint Base Lewis McCord.  </w:t>
      </w:r>
      <w:r>
        <w:t xml:space="preserve">Center </w:t>
      </w:r>
      <w:r w:rsidR="001149F6" w:rsidRPr="003F27BC">
        <w:t>staff, Advisory Board Members and Center P</w:t>
      </w:r>
      <w:r w:rsidR="009520CE">
        <w:t>artners actively participated this three day event</w:t>
      </w:r>
      <w:r w:rsidR="001149F6" w:rsidRPr="003F27BC">
        <w:t xml:space="preserve">.  Day 2 focused was on Transitioning </w:t>
      </w:r>
      <w:r>
        <w:t xml:space="preserve">Service Members and we </w:t>
      </w:r>
      <w:r w:rsidR="001149F6" w:rsidRPr="003F27BC">
        <w:t xml:space="preserve">presented on </w:t>
      </w:r>
      <w:r>
        <w:t xml:space="preserve">the Government and Public Service </w:t>
      </w:r>
      <w:r w:rsidR="001149F6" w:rsidRPr="003F27BC">
        <w:t xml:space="preserve">Industry Panel </w:t>
      </w:r>
      <w:r>
        <w:t>and Steve Vincent one of our Board Members organized and facilitate</w:t>
      </w:r>
      <w:r w:rsidR="009520CE">
        <w:t>d</w:t>
      </w:r>
      <w:r>
        <w:t xml:space="preserve"> the panel for </w:t>
      </w:r>
      <w:r w:rsidR="001149F6" w:rsidRPr="003F27BC">
        <w:t xml:space="preserve">Information &amp; Communication Technologies.  </w:t>
      </w:r>
      <w:r>
        <w:t>Over 600 service members attended the Government/Public Service panel</w:t>
      </w:r>
      <w:r w:rsidR="009520CE">
        <w:t xml:space="preserve"> and over 200 attended the Technologies</w:t>
      </w:r>
      <w:r>
        <w:t xml:space="preserve">.    The final day </w:t>
      </w:r>
      <w:r w:rsidR="001149F6" w:rsidRPr="003F27BC">
        <w:t xml:space="preserve">was the Career Fair at Mc Chord AFB and </w:t>
      </w:r>
      <w:r>
        <w:t>where</w:t>
      </w:r>
      <w:r w:rsidR="001149F6" w:rsidRPr="003F27BC">
        <w:t xml:space="preserve"> the Center had a booth </w:t>
      </w:r>
      <w:r>
        <w:t>and</w:t>
      </w:r>
      <w:r w:rsidR="001149F6" w:rsidRPr="003F27BC">
        <w:t xml:space="preserve"> </w:t>
      </w:r>
      <w:r w:rsidRPr="003F27BC">
        <w:t>share</w:t>
      </w:r>
      <w:r>
        <w:t>d</w:t>
      </w:r>
      <w:r w:rsidR="001149F6" w:rsidRPr="003F27BC">
        <w:t xml:space="preserve"> information about all of our public safety, security and emergency management programs statewide.  </w:t>
      </w:r>
      <w:r>
        <w:t xml:space="preserve">Several of our Board Members were actively engaged in at the booth talking with service members and providing information. </w:t>
      </w:r>
      <w:r w:rsidR="001149F6" w:rsidRPr="003F27BC">
        <w:t xml:space="preserve"> </w:t>
      </w:r>
      <w:bookmarkStart w:id="0" w:name="_GoBack"/>
      <w:bookmarkEnd w:id="0"/>
    </w:p>
    <w:sectPr w:rsidR="001149F6" w:rsidRPr="002F06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9F235" w14:textId="77777777" w:rsidR="000C25A9" w:rsidRDefault="000C25A9" w:rsidP="003577B0">
      <w:pPr>
        <w:spacing w:after="0" w:line="240" w:lineRule="auto"/>
      </w:pPr>
      <w:r>
        <w:separator/>
      </w:r>
    </w:p>
  </w:endnote>
  <w:endnote w:type="continuationSeparator" w:id="0">
    <w:p w14:paraId="67D48583" w14:textId="77777777" w:rsidR="000C25A9" w:rsidRDefault="000C25A9"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318458"/>
      <w:docPartObj>
        <w:docPartGallery w:val="Page Numbers (Bottom of Page)"/>
        <w:docPartUnique/>
      </w:docPartObj>
    </w:sdtPr>
    <w:sdtEndPr>
      <w:rPr>
        <w:noProof/>
      </w:rPr>
    </w:sdtEndPr>
    <w:sdtContent>
      <w:p w14:paraId="0E925553" w14:textId="77777777" w:rsidR="003577B0" w:rsidRDefault="003577B0">
        <w:pPr>
          <w:pStyle w:val="Footer"/>
        </w:pPr>
        <w:r>
          <w:fldChar w:fldCharType="begin"/>
        </w:r>
        <w:r>
          <w:instrText xml:space="preserve"> PAGE   \* MERGEFORMAT </w:instrText>
        </w:r>
        <w:r>
          <w:fldChar w:fldCharType="separate"/>
        </w:r>
        <w:r w:rsidR="009520CE">
          <w:rPr>
            <w:noProof/>
          </w:rPr>
          <w:t>1</w:t>
        </w:r>
        <w:r>
          <w:rPr>
            <w:noProof/>
          </w:rPr>
          <w:fldChar w:fldCharType="end"/>
        </w:r>
      </w:p>
    </w:sdtContent>
  </w:sdt>
  <w:p w14:paraId="1EDFFEF0" w14:textId="77777777" w:rsidR="003577B0" w:rsidRDefault="00357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6B6C4" w14:textId="77777777" w:rsidR="000C25A9" w:rsidRDefault="000C25A9" w:rsidP="003577B0">
      <w:pPr>
        <w:spacing w:after="0" w:line="240" w:lineRule="auto"/>
      </w:pPr>
      <w:r>
        <w:separator/>
      </w:r>
    </w:p>
  </w:footnote>
  <w:footnote w:type="continuationSeparator" w:id="0">
    <w:p w14:paraId="4EE24878" w14:textId="77777777" w:rsidR="000C25A9" w:rsidRDefault="000C25A9" w:rsidP="0035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AC4E7" w14:textId="77777777" w:rsidR="003577B0" w:rsidRPr="00F55EFC" w:rsidRDefault="003577B0" w:rsidP="003577B0">
    <w:pPr>
      <w:spacing w:after="0" w:line="240" w:lineRule="auto"/>
      <w:jc w:val="center"/>
      <w:rPr>
        <w:sz w:val="32"/>
        <w:szCs w:val="32"/>
      </w:rPr>
    </w:pPr>
    <w:r w:rsidRPr="00F55EFC">
      <w:rPr>
        <w:sz w:val="32"/>
        <w:szCs w:val="32"/>
      </w:rPr>
      <w:t>Homeland Security-Emergency Management</w:t>
    </w:r>
  </w:p>
  <w:p w14:paraId="54B099A0" w14:textId="6D047766" w:rsidR="003577B0" w:rsidRPr="005F1F23" w:rsidRDefault="003577B0" w:rsidP="003577B0">
    <w:pPr>
      <w:pStyle w:val="Heading1"/>
      <w:pBdr>
        <w:bottom w:val="single" w:sz="18" w:space="1" w:color="auto"/>
      </w:pBdr>
      <w:spacing w:before="240" w:line="240" w:lineRule="auto"/>
      <w:jc w:val="center"/>
      <w:rPr>
        <w:color w:val="auto"/>
      </w:rPr>
    </w:pPr>
    <w:r>
      <w:rPr>
        <w:color w:val="auto"/>
      </w:rPr>
      <w:t xml:space="preserve">Center of Excellence </w:t>
    </w:r>
    <w:r w:rsidR="00014B50">
      <w:rPr>
        <w:color w:val="auto"/>
      </w:rPr>
      <w:t xml:space="preserve">September </w:t>
    </w:r>
    <w:r>
      <w:rPr>
        <w:color w:val="auto"/>
      </w:rPr>
      <w:t>2015 Report</w:t>
    </w:r>
  </w:p>
  <w:p w14:paraId="16026273" w14:textId="77777777" w:rsidR="003577B0" w:rsidRDefault="0035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59D"/>
    <w:multiLevelType w:val="hybridMultilevel"/>
    <w:tmpl w:val="710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73E0B"/>
    <w:multiLevelType w:val="hybridMultilevel"/>
    <w:tmpl w:val="D26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A26EC"/>
    <w:multiLevelType w:val="hybridMultilevel"/>
    <w:tmpl w:val="E2B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809B4"/>
    <w:multiLevelType w:val="hybridMultilevel"/>
    <w:tmpl w:val="C06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E7E41"/>
    <w:multiLevelType w:val="hybridMultilevel"/>
    <w:tmpl w:val="9B7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346E0"/>
    <w:multiLevelType w:val="multilevel"/>
    <w:tmpl w:val="679AD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C04BA"/>
    <w:multiLevelType w:val="hybridMultilevel"/>
    <w:tmpl w:val="02F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A464E"/>
    <w:multiLevelType w:val="hybridMultilevel"/>
    <w:tmpl w:val="C83E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5C2EFC"/>
    <w:multiLevelType w:val="hybridMultilevel"/>
    <w:tmpl w:val="E4540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0D3DF1"/>
    <w:multiLevelType w:val="hybridMultilevel"/>
    <w:tmpl w:val="399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76614"/>
    <w:multiLevelType w:val="hybridMultilevel"/>
    <w:tmpl w:val="C43CB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C25BD9"/>
    <w:multiLevelType w:val="hybridMultilevel"/>
    <w:tmpl w:val="D1FA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C5273"/>
    <w:multiLevelType w:val="hybridMultilevel"/>
    <w:tmpl w:val="E42C2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CB064B3"/>
    <w:multiLevelType w:val="hybridMultilevel"/>
    <w:tmpl w:val="C250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728AA"/>
    <w:multiLevelType w:val="hybridMultilevel"/>
    <w:tmpl w:val="CC30E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6"/>
  </w:num>
  <w:num w:numId="4">
    <w:abstractNumId w:val="2"/>
  </w:num>
  <w:num w:numId="5">
    <w:abstractNumId w:val="7"/>
  </w:num>
  <w:num w:numId="6">
    <w:abstractNumId w:val="1"/>
  </w:num>
  <w:num w:numId="7">
    <w:abstractNumId w:val="8"/>
  </w:num>
  <w:num w:numId="8">
    <w:abstractNumId w:val="13"/>
  </w:num>
  <w:num w:numId="9">
    <w:abstractNumId w:val="4"/>
  </w:num>
  <w:num w:numId="10">
    <w:abstractNumId w:val="10"/>
  </w:num>
  <w:num w:numId="11">
    <w:abstractNumId w:val="5"/>
  </w:num>
  <w:num w:numId="12">
    <w:abstractNumId w:val="0"/>
  </w:num>
  <w:num w:numId="13">
    <w:abstractNumId w:val="11"/>
  </w:num>
  <w:num w:numId="14">
    <w:abstractNumId w:val="3"/>
  </w:num>
  <w:num w:numId="1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A3"/>
    <w:rsid w:val="000012DC"/>
    <w:rsid w:val="000042A8"/>
    <w:rsid w:val="00014B50"/>
    <w:rsid w:val="000249CE"/>
    <w:rsid w:val="000262DC"/>
    <w:rsid w:val="00032A4C"/>
    <w:rsid w:val="00035862"/>
    <w:rsid w:val="00051BB4"/>
    <w:rsid w:val="00055B66"/>
    <w:rsid w:val="00057BA1"/>
    <w:rsid w:val="00075052"/>
    <w:rsid w:val="000846D2"/>
    <w:rsid w:val="000A2CA0"/>
    <w:rsid w:val="000A5E03"/>
    <w:rsid w:val="000C25A9"/>
    <w:rsid w:val="001149F6"/>
    <w:rsid w:val="00116EED"/>
    <w:rsid w:val="00123D22"/>
    <w:rsid w:val="00126DF7"/>
    <w:rsid w:val="00137D2C"/>
    <w:rsid w:val="0014184C"/>
    <w:rsid w:val="0016719A"/>
    <w:rsid w:val="00170917"/>
    <w:rsid w:val="00172F41"/>
    <w:rsid w:val="00183F47"/>
    <w:rsid w:val="00186C00"/>
    <w:rsid w:val="001938D1"/>
    <w:rsid w:val="001B6FFB"/>
    <w:rsid w:val="001C50BC"/>
    <w:rsid w:val="001D0704"/>
    <w:rsid w:val="001D3804"/>
    <w:rsid w:val="001E41DF"/>
    <w:rsid w:val="00200618"/>
    <w:rsid w:val="00200E30"/>
    <w:rsid w:val="00232E6D"/>
    <w:rsid w:val="002333BF"/>
    <w:rsid w:val="002340F5"/>
    <w:rsid w:val="00244DA3"/>
    <w:rsid w:val="00252522"/>
    <w:rsid w:val="00261F2E"/>
    <w:rsid w:val="002659DB"/>
    <w:rsid w:val="00275650"/>
    <w:rsid w:val="002A7FB5"/>
    <w:rsid w:val="002B09DC"/>
    <w:rsid w:val="002D414C"/>
    <w:rsid w:val="002F067D"/>
    <w:rsid w:val="00311648"/>
    <w:rsid w:val="003305AE"/>
    <w:rsid w:val="00342DAD"/>
    <w:rsid w:val="003531A6"/>
    <w:rsid w:val="003577B0"/>
    <w:rsid w:val="00372043"/>
    <w:rsid w:val="0038340C"/>
    <w:rsid w:val="003911E8"/>
    <w:rsid w:val="003A2963"/>
    <w:rsid w:val="003A6F70"/>
    <w:rsid w:val="003B699A"/>
    <w:rsid w:val="003D1186"/>
    <w:rsid w:val="003E2165"/>
    <w:rsid w:val="003E2E95"/>
    <w:rsid w:val="003F1A24"/>
    <w:rsid w:val="003F2622"/>
    <w:rsid w:val="003F27BC"/>
    <w:rsid w:val="003F29EB"/>
    <w:rsid w:val="00404347"/>
    <w:rsid w:val="00410D6B"/>
    <w:rsid w:val="00417408"/>
    <w:rsid w:val="00417F3F"/>
    <w:rsid w:val="00434DD8"/>
    <w:rsid w:val="0047279D"/>
    <w:rsid w:val="00473C1E"/>
    <w:rsid w:val="0049666A"/>
    <w:rsid w:val="004A1ACD"/>
    <w:rsid w:val="004B7CCD"/>
    <w:rsid w:val="004C0B21"/>
    <w:rsid w:val="004C50B3"/>
    <w:rsid w:val="004D3035"/>
    <w:rsid w:val="004D38B6"/>
    <w:rsid w:val="004F13F6"/>
    <w:rsid w:val="004F1DE1"/>
    <w:rsid w:val="005104E3"/>
    <w:rsid w:val="00533440"/>
    <w:rsid w:val="005557F9"/>
    <w:rsid w:val="0056243A"/>
    <w:rsid w:val="00563C9D"/>
    <w:rsid w:val="00584DEF"/>
    <w:rsid w:val="00592E54"/>
    <w:rsid w:val="00597AF5"/>
    <w:rsid w:val="005C0353"/>
    <w:rsid w:val="005D026F"/>
    <w:rsid w:val="005F284B"/>
    <w:rsid w:val="00617290"/>
    <w:rsid w:val="00625C57"/>
    <w:rsid w:val="006560FC"/>
    <w:rsid w:val="00657F0F"/>
    <w:rsid w:val="006634EE"/>
    <w:rsid w:val="00671514"/>
    <w:rsid w:val="00673597"/>
    <w:rsid w:val="00683527"/>
    <w:rsid w:val="006A65E1"/>
    <w:rsid w:val="006B2A37"/>
    <w:rsid w:val="006B4207"/>
    <w:rsid w:val="006B5E51"/>
    <w:rsid w:val="006C502C"/>
    <w:rsid w:val="006C51BD"/>
    <w:rsid w:val="006D0C0D"/>
    <w:rsid w:val="006D3EF4"/>
    <w:rsid w:val="006D5B65"/>
    <w:rsid w:val="006E12FF"/>
    <w:rsid w:val="00710F40"/>
    <w:rsid w:val="007314C2"/>
    <w:rsid w:val="0074326F"/>
    <w:rsid w:val="007471BF"/>
    <w:rsid w:val="007560B3"/>
    <w:rsid w:val="00765545"/>
    <w:rsid w:val="00785756"/>
    <w:rsid w:val="007A047F"/>
    <w:rsid w:val="007A1F30"/>
    <w:rsid w:val="007C5288"/>
    <w:rsid w:val="007D19C0"/>
    <w:rsid w:val="007D70B1"/>
    <w:rsid w:val="007F6CEF"/>
    <w:rsid w:val="00820E9B"/>
    <w:rsid w:val="00830F2A"/>
    <w:rsid w:val="008571A9"/>
    <w:rsid w:val="00863C2F"/>
    <w:rsid w:val="008664EE"/>
    <w:rsid w:val="0087035D"/>
    <w:rsid w:val="00881F2E"/>
    <w:rsid w:val="00882054"/>
    <w:rsid w:val="00884769"/>
    <w:rsid w:val="00886313"/>
    <w:rsid w:val="008B2AAE"/>
    <w:rsid w:val="009121F1"/>
    <w:rsid w:val="00915A74"/>
    <w:rsid w:val="009212CA"/>
    <w:rsid w:val="009236AD"/>
    <w:rsid w:val="00932264"/>
    <w:rsid w:val="00934B16"/>
    <w:rsid w:val="00940CC1"/>
    <w:rsid w:val="009520CE"/>
    <w:rsid w:val="00961618"/>
    <w:rsid w:val="00962819"/>
    <w:rsid w:val="00974BB3"/>
    <w:rsid w:val="00981E89"/>
    <w:rsid w:val="00994D6E"/>
    <w:rsid w:val="009E0495"/>
    <w:rsid w:val="009F74D2"/>
    <w:rsid w:val="00A1722D"/>
    <w:rsid w:val="00A30065"/>
    <w:rsid w:val="00A50718"/>
    <w:rsid w:val="00A558AD"/>
    <w:rsid w:val="00A55DEE"/>
    <w:rsid w:val="00A82B04"/>
    <w:rsid w:val="00A92B95"/>
    <w:rsid w:val="00AC5BFC"/>
    <w:rsid w:val="00AC7065"/>
    <w:rsid w:val="00AE3D0B"/>
    <w:rsid w:val="00AF78A2"/>
    <w:rsid w:val="00B14A33"/>
    <w:rsid w:val="00B161AE"/>
    <w:rsid w:val="00B35EEC"/>
    <w:rsid w:val="00B413EE"/>
    <w:rsid w:val="00B54D92"/>
    <w:rsid w:val="00B56068"/>
    <w:rsid w:val="00B71983"/>
    <w:rsid w:val="00B9153D"/>
    <w:rsid w:val="00B9694E"/>
    <w:rsid w:val="00BA0340"/>
    <w:rsid w:val="00BB4FAF"/>
    <w:rsid w:val="00BD7724"/>
    <w:rsid w:val="00C1125D"/>
    <w:rsid w:val="00C15EEE"/>
    <w:rsid w:val="00C31DD3"/>
    <w:rsid w:val="00C657F4"/>
    <w:rsid w:val="00C72B4C"/>
    <w:rsid w:val="00C865AE"/>
    <w:rsid w:val="00CA6756"/>
    <w:rsid w:val="00CB0685"/>
    <w:rsid w:val="00CB6DA1"/>
    <w:rsid w:val="00CC4AB0"/>
    <w:rsid w:val="00CD6718"/>
    <w:rsid w:val="00CE330B"/>
    <w:rsid w:val="00D02442"/>
    <w:rsid w:val="00D11943"/>
    <w:rsid w:val="00D22D02"/>
    <w:rsid w:val="00D26ABD"/>
    <w:rsid w:val="00D307DF"/>
    <w:rsid w:val="00D45050"/>
    <w:rsid w:val="00D50C0D"/>
    <w:rsid w:val="00D632F1"/>
    <w:rsid w:val="00D76865"/>
    <w:rsid w:val="00D83F40"/>
    <w:rsid w:val="00D85049"/>
    <w:rsid w:val="00D93194"/>
    <w:rsid w:val="00D96436"/>
    <w:rsid w:val="00DB7231"/>
    <w:rsid w:val="00DD0D3C"/>
    <w:rsid w:val="00DE14EE"/>
    <w:rsid w:val="00E021DF"/>
    <w:rsid w:val="00E47E54"/>
    <w:rsid w:val="00E6547A"/>
    <w:rsid w:val="00E725E3"/>
    <w:rsid w:val="00E9292F"/>
    <w:rsid w:val="00EA2366"/>
    <w:rsid w:val="00EB7472"/>
    <w:rsid w:val="00EC34C1"/>
    <w:rsid w:val="00EC421D"/>
    <w:rsid w:val="00F103C5"/>
    <w:rsid w:val="00F1601B"/>
    <w:rsid w:val="00F17054"/>
    <w:rsid w:val="00F4109F"/>
    <w:rsid w:val="00F65614"/>
    <w:rsid w:val="00F65A62"/>
    <w:rsid w:val="00F762BB"/>
    <w:rsid w:val="00F80146"/>
    <w:rsid w:val="00F8545F"/>
    <w:rsid w:val="00F87A7F"/>
    <w:rsid w:val="00FA1891"/>
    <w:rsid w:val="00FB0829"/>
    <w:rsid w:val="00FC7AD7"/>
    <w:rsid w:val="00FE4B2B"/>
    <w:rsid w:val="00FE5351"/>
    <w:rsid w:val="00FE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4ED18"/>
  <w15:chartTrackingRefBased/>
  <w15:docId w15:val="{CCECB706-524B-46DB-9DB4-F3E09382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20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232E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themeColor="hyperlink"/>
      <w:u w:val="single"/>
    </w:rPr>
  </w:style>
  <w:style w:type="paragraph" w:styleId="NoSpacing">
    <w:name w:val="No Spacing"/>
    <w:basedOn w:val="Normal"/>
    <w:uiPriority w:val="1"/>
    <w:qFormat/>
    <w:rsid w:val="00994D6E"/>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882054"/>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2340F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themeColor="followedHyperlink"/>
      <w:u w:val="single"/>
    </w:rPr>
  </w:style>
  <w:style w:type="paragraph" w:styleId="ListParagraph">
    <w:name w:val="List Paragraph"/>
    <w:basedOn w:val="Normal"/>
    <w:uiPriority w:val="34"/>
    <w:qFormat/>
    <w:rsid w:val="00BB4FAF"/>
    <w:pPr>
      <w:spacing w:after="200" w:line="276" w:lineRule="auto"/>
      <w:ind w:left="720"/>
    </w:pPr>
    <w:rPr>
      <w:rFonts w:ascii="Calibri" w:eastAsia="Calibri" w:hAnsi="Calibri" w:cs="Times New Roman"/>
    </w:r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E7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E3"/>
    <w:rPr>
      <w:rFonts w:ascii="Segoe UI" w:hAnsi="Segoe UI" w:cs="Segoe UI"/>
      <w:sz w:val="18"/>
      <w:szCs w:val="18"/>
    </w:rPr>
  </w:style>
  <w:style w:type="character" w:styleId="CommentReference">
    <w:name w:val="annotation reference"/>
    <w:basedOn w:val="DefaultParagraphFont"/>
    <w:uiPriority w:val="99"/>
    <w:semiHidden/>
    <w:unhideWhenUsed/>
    <w:rsid w:val="00886313"/>
    <w:rPr>
      <w:sz w:val="16"/>
      <w:szCs w:val="16"/>
    </w:rPr>
  </w:style>
  <w:style w:type="paragraph" w:styleId="CommentText">
    <w:name w:val="annotation text"/>
    <w:basedOn w:val="Normal"/>
    <w:link w:val="CommentTextChar"/>
    <w:uiPriority w:val="99"/>
    <w:semiHidden/>
    <w:unhideWhenUsed/>
    <w:rsid w:val="00886313"/>
    <w:pPr>
      <w:spacing w:line="240" w:lineRule="auto"/>
    </w:pPr>
    <w:rPr>
      <w:sz w:val="20"/>
      <w:szCs w:val="20"/>
    </w:rPr>
  </w:style>
  <w:style w:type="character" w:customStyle="1" w:styleId="CommentTextChar">
    <w:name w:val="Comment Text Char"/>
    <w:basedOn w:val="DefaultParagraphFont"/>
    <w:link w:val="CommentText"/>
    <w:uiPriority w:val="99"/>
    <w:semiHidden/>
    <w:rsid w:val="00886313"/>
    <w:rPr>
      <w:sz w:val="20"/>
      <w:szCs w:val="20"/>
    </w:rPr>
  </w:style>
  <w:style w:type="paragraph" w:styleId="CommentSubject">
    <w:name w:val="annotation subject"/>
    <w:basedOn w:val="CommentText"/>
    <w:next w:val="CommentText"/>
    <w:link w:val="CommentSubjectChar"/>
    <w:uiPriority w:val="99"/>
    <w:semiHidden/>
    <w:unhideWhenUsed/>
    <w:rsid w:val="00886313"/>
    <w:rPr>
      <w:b/>
      <w:bCs/>
    </w:rPr>
  </w:style>
  <w:style w:type="character" w:customStyle="1" w:styleId="CommentSubjectChar">
    <w:name w:val="Comment Subject Char"/>
    <w:basedOn w:val="CommentTextChar"/>
    <w:link w:val="CommentSubject"/>
    <w:uiPriority w:val="99"/>
    <w:semiHidden/>
    <w:rsid w:val="00886313"/>
    <w:rPr>
      <w:b/>
      <w:bCs/>
      <w:sz w:val="20"/>
      <w:szCs w:val="20"/>
    </w:rPr>
  </w:style>
  <w:style w:type="paragraph" w:customStyle="1" w:styleId="Default">
    <w:name w:val="Default"/>
    <w:rsid w:val="001C50B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232E6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3632">
      <w:bodyDiv w:val="1"/>
      <w:marLeft w:val="0"/>
      <w:marRight w:val="0"/>
      <w:marTop w:val="0"/>
      <w:marBottom w:val="0"/>
      <w:divBdr>
        <w:top w:val="none" w:sz="0" w:space="0" w:color="auto"/>
        <w:left w:val="none" w:sz="0" w:space="0" w:color="auto"/>
        <w:bottom w:val="none" w:sz="0" w:space="0" w:color="auto"/>
        <w:right w:val="none" w:sz="0" w:space="0" w:color="auto"/>
      </w:divBdr>
    </w:div>
    <w:div w:id="94986899">
      <w:bodyDiv w:val="1"/>
      <w:marLeft w:val="0"/>
      <w:marRight w:val="0"/>
      <w:marTop w:val="0"/>
      <w:marBottom w:val="0"/>
      <w:divBdr>
        <w:top w:val="none" w:sz="0" w:space="0" w:color="auto"/>
        <w:left w:val="none" w:sz="0" w:space="0" w:color="auto"/>
        <w:bottom w:val="none" w:sz="0" w:space="0" w:color="auto"/>
        <w:right w:val="none" w:sz="0" w:space="0" w:color="auto"/>
      </w:divBdr>
    </w:div>
    <w:div w:id="179976266">
      <w:bodyDiv w:val="1"/>
      <w:marLeft w:val="0"/>
      <w:marRight w:val="0"/>
      <w:marTop w:val="0"/>
      <w:marBottom w:val="0"/>
      <w:divBdr>
        <w:top w:val="none" w:sz="0" w:space="0" w:color="auto"/>
        <w:left w:val="none" w:sz="0" w:space="0" w:color="auto"/>
        <w:bottom w:val="none" w:sz="0" w:space="0" w:color="auto"/>
        <w:right w:val="none" w:sz="0" w:space="0" w:color="auto"/>
      </w:divBdr>
    </w:div>
    <w:div w:id="266891028">
      <w:bodyDiv w:val="1"/>
      <w:marLeft w:val="0"/>
      <w:marRight w:val="0"/>
      <w:marTop w:val="0"/>
      <w:marBottom w:val="0"/>
      <w:divBdr>
        <w:top w:val="none" w:sz="0" w:space="0" w:color="auto"/>
        <w:left w:val="none" w:sz="0" w:space="0" w:color="auto"/>
        <w:bottom w:val="none" w:sz="0" w:space="0" w:color="auto"/>
        <w:right w:val="none" w:sz="0" w:space="0" w:color="auto"/>
      </w:divBdr>
    </w:div>
    <w:div w:id="365254951">
      <w:bodyDiv w:val="1"/>
      <w:marLeft w:val="0"/>
      <w:marRight w:val="0"/>
      <w:marTop w:val="0"/>
      <w:marBottom w:val="0"/>
      <w:divBdr>
        <w:top w:val="none" w:sz="0" w:space="0" w:color="auto"/>
        <w:left w:val="none" w:sz="0" w:space="0" w:color="auto"/>
        <w:bottom w:val="none" w:sz="0" w:space="0" w:color="auto"/>
        <w:right w:val="none" w:sz="0" w:space="0" w:color="auto"/>
      </w:divBdr>
    </w:div>
    <w:div w:id="696271833">
      <w:bodyDiv w:val="1"/>
      <w:marLeft w:val="0"/>
      <w:marRight w:val="0"/>
      <w:marTop w:val="0"/>
      <w:marBottom w:val="0"/>
      <w:divBdr>
        <w:top w:val="none" w:sz="0" w:space="0" w:color="auto"/>
        <w:left w:val="none" w:sz="0" w:space="0" w:color="auto"/>
        <w:bottom w:val="none" w:sz="0" w:space="0" w:color="auto"/>
        <w:right w:val="none" w:sz="0" w:space="0" w:color="auto"/>
      </w:divBdr>
    </w:div>
    <w:div w:id="769282540">
      <w:bodyDiv w:val="1"/>
      <w:marLeft w:val="0"/>
      <w:marRight w:val="0"/>
      <w:marTop w:val="0"/>
      <w:marBottom w:val="0"/>
      <w:divBdr>
        <w:top w:val="none" w:sz="0" w:space="0" w:color="auto"/>
        <w:left w:val="none" w:sz="0" w:space="0" w:color="auto"/>
        <w:bottom w:val="none" w:sz="0" w:space="0" w:color="auto"/>
        <w:right w:val="none" w:sz="0" w:space="0" w:color="auto"/>
      </w:divBdr>
    </w:div>
    <w:div w:id="793137525">
      <w:bodyDiv w:val="1"/>
      <w:marLeft w:val="0"/>
      <w:marRight w:val="0"/>
      <w:marTop w:val="0"/>
      <w:marBottom w:val="0"/>
      <w:divBdr>
        <w:top w:val="none" w:sz="0" w:space="0" w:color="auto"/>
        <w:left w:val="none" w:sz="0" w:space="0" w:color="auto"/>
        <w:bottom w:val="none" w:sz="0" w:space="0" w:color="auto"/>
        <w:right w:val="none" w:sz="0" w:space="0" w:color="auto"/>
      </w:divBdr>
      <w:divsChild>
        <w:div w:id="428894186">
          <w:marLeft w:val="0"/>
          <w:marRight w:val="0"/>
          <w:marTop w:val="0"/>
          <w:marBottom w:val="0"/>
          <w:divBdr>
            <w:top w:val="none" w:sz="0" w:space="0" w:color="auto"/>
            <w:left w:val="none" w:sz="0" w:space="0" w:color="auto"/>
            <w:bottom w:val="none" w:sz="0" w:space="0" w:color="auto"/>
            <w:right w:val="none" w:sz="0" w:space="0" w:color="auto"/>
          </w:divBdr>
          <w:divsChild>
            <w:div w:id="2129741060">
              <w:marLeft w:val="0"/>
              <w:marRight w:val="0"/>
              <w:marTop w:val="0"/>
              <w:marBottom w:val="0"/>
              <w:divBdr>
                <w:top w:val="none" w:sz="0" w:space="0" w:color="auto"/>
                <w:left w:val="none" w:sz="0" w:space="0" w:color="auto"/>
                <w:bottom w:val="none" w:sz="0" w:space="0" w:color="auto"/>
                <w:right w:val="none" w:sz="0" w:space="0" w:color="auto"/>
              </w:divBdr>
              <w:divsChild>
                <w:div w:id="62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5296">
      <w:bodyDiv w:val="1"/>
      <w:marLeft w:val="0"/>
      <w:marRight w:val="0"/>
      <w:marTop w:val="0"/>
      <w:marBottom w:val="0"/>
      <w:divBdr>
        <w:top w:val="none" w:sz="0" w:space="0" w:color="auto"/>
        <w:left w:val="none" w:sz="0" w:space="0" w:color="auto"/>
        <w:bottom w:val="none" w:sz="0" w:space="0" w:color="auto"/>
        <w:right w:val="none" w:sz="0" w:space="0" w:color="auto"/>
      </w:divBdr>
      <w:divsChild>
        <w:div w:id="1125465650">
          <w:marLeft w:val="0"/>
          <w:marRight w:val="0"/>
          <w:marTop w:val="1200"/>
          <w:marBottom w:val="100"/>
          <w:divBdr>
            <w:top w:val="none" w:sz="0" w:space="0" w:color="auto"/>
            <w:left w:val="none" w:sz="0" w:space="0" w:color="auto"/>
            <w:bottom w:val="none" w:sz="0" w:space="0" w:color="auto"/>
            <w:right w:val="none" w:sz="0" w:space="0" w:color="auto"/>
          </w:divBdr>
          <w:divsChild>
            <w:div w:id="181944286">
              <w:marLeft w:val="0"/>
              <w:marRight w:val="0"/>
              <w:marTop w:val="0"/>
              <w:marBottom w:val="0"/>
              <w:divBdr>
                <w:top w:val="none" w:sz="0" w:space="0" w:color="auto"/>
                <w:left w:val="none" w:sz="0" w:space="0" w:color="auto"/>
                <w:bottom w:val="none" w:sz="0" w:space="0" w:color="auto"/>
                <w:right w:val="none" w:sz="0" w:space="0" w:color="auto"/>
              </w:divBdr>
              <w:divsChild>
                <w:div w:id="954138888">
                  <w:marLeft w:val="0"/>
                  <w:marRight w:val="-26"/>
                  <w:marTop w:val="100"/>
                  <w:marBottom w:val="100"/>
                  <w:divBdr>
                    <w:top w:val="none" w:sz="0" w:space="0" w:color="auto"/>
                    <w:left w:val="none" w:sz="0" w:space="0" w:color="auto"/>
                    <w:bottom w:val="none" w:sz="0" w:space="0" w:color="auto"/>
                    <w:right w:val="none" w:sz="0" w:space="0" w:color="auto"/>
                  </w:divBdr>
                  <w:divsChild>
                    <w:div w:id="1453748817">
                      <w:marLeft w:val="0"/>
                      <w:marRight w:val="0"/>
                      <w:marTop w:val="0"/>
                      <w:marBottom w:val="0"/>
                      <w:divBdr>
                        <w:top w:val="none" w:sz="0" w:space="0" w:color="auto"/>
                        <w:left w:val="none" w:sz="0" w:space="0" w:color="auto"/>
                        <w:bottom w:val="none" w:sz="0" w:space="0" w:color="auto"/>
                        <w:right w:val="none" w:sz="0" w:space="0" w:color="auto"/>
                      </w:divBdr>
                      <w:divsChild>
                        <w:div w:id="669914713">
                          <w:marLeft w:val="7"/>
                          <w:marRight w:val="34"/>
                          <w:marTop w:val="0"/>
                          <w:marBottom w:val="0"/>
                          <w:divBdr>
                            <w:top w:val="none" w:sz="0" w:space="0" w:color="auto"/>
                            <w:left w:val="none" w:sz="0" w:space="0" w:color="auto"/>
                            <w:bottom w:val="none" w:sz="0" w:space="0" w:color="auto"/>
                            <w:right w:val="none" w:sz="0" w:space="0" w:color="auto"/>
                          </w:divBdr>
                          <w:divsChild>
                            <w:div w:id="103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068730">
      <w:bodyDiv w:val="1"/>
      <w:marLeft w:val="0"/>
      <w:marRight w:val="0"/>
      <w:marTop w:val="0"/>
      <w:marBottom w:val="0"/>
      <w:divBdr>
        <w:top w:val="none" w:sz="0" w:space="0" w:color="auto"/>
        <w:left w:val="none" w:sz="0" w:space="0" w:color="auto"/>
        <w:bottom w:val="none" w:sz="0" w:space="0" w:color="auto"/>
        <w:right w:val="none" w:sz="0" w:space="0" w:color="auto"/>
      </w:divBdr>
    </w:div>
    <w:div w:id="957370476">
      <w:bodyDiv w:val="1"/>
      <w:marLeft w:val="0"/>
      <w:marRight w:val="0"/>
      <w:marTop w:val="0"/>
      <w:marBottom w:val="0"/>
      <w:divBdr>
        <w:top w:val="none" w:sz="0" w:space="0" w:color="auto"/>
        <w:left w:val="none" w:sz="0" w:space="0" w:color="auto"/>
        <w:bottom w:val="none" w:sz="0" w:space="0" w:color="auto"/>
        <w:right w:val="none" w:sz="0" w:space="0" w:color="auto"/>
      </w:divBdr>
    </w:div>
    <w:div w:id="996616054">
      <w:bodyDiv w:val="1"/>
      <w:marLeft w:val="0"/>
      <w:marRight w:val="0"/>
      <w:marTop w:val="0"/>
      <w:marBottom w:val="0"/>
      <w:divBdr>
        <w:top w:val="none" w:sz="0" w:space="0" w:color="auto"/>
        <w:left w:val="none" w:sz="0" w:space="0" w:color="auto"/>
        <w:bottom w:val="none" w:sz="0" w:space="0" w:color="auto"/>
        <w:right w:val="none" w:sz="0" w:space="0" w:color="auto"/>
      </w:divBdr>
      <w:divsChild>
        <w:div w:id="149948398">
          <w:marLeft w:val="0"/>
          <w:marRight w:val="0"/>
          <w:marTop w:val="0"/>
          <w:marBottom w:val="0"/>
          <w:divBdr>
            <w:top w:val="none" w:sz="0" w:space="0" w:color="auto"/>
            <w:left w:val="none" w:sz="0" w:space="0" w:color="auto"/>
            <w:bottom w:val="none" w:sz="0" w:space="0" w:color="auto"/>
            <w:right w:val="none" w:sz="0" w:space="0" w:color="auto"/>
          </w:divBdr>
          <w:divsChild>
            <w:div w:id="871192409">
              <w:marLeft w:val="0"/>
              <w:marRight w:val="0"/>
              <w:marTop w:val="0"/>
              <w:marBottom w:val="0"/>
              <w:divBdr>
                <w:top w:val="none" w:sz="0" w:space="0" w:color="auto"/>
                <w:left w:val="none" w:sz="0" w:space="0" w:color="auto"/>
                <w:bottom w:val="none" w:sz="0" w:space="0" w:color="auto"/>
                <w:right w:val="none" w:sz="0" w:space="0" w:color="auto"/>
              </w:divBdr>
              <w:divsChild>
                <w:div w:id="1057823867">
                  <w:marLeft w:val="0"/>
                  <w:marRight w:val="0"/>
                  <w:marTop w:val="0"/>
                  <w:marBottom w:val="0"/>
                  <w:divBdr>
                    <w:top w:val="none" w:sz="0" w:space="0" w:color="auto"/>
                    <w:left w:val="none" w:sz="0" w:space="0" w:color="auto"/>
                    <w:bottom w:val="none" w:sz="0" w:space="0" w:color="auto"/>
                    <w:right w:val="none" w:sz="0" w:space="0" w:color="auto"/>
                  </w:divBdr>
                  <w:divsChild>
                    <w:div w:id="680745675">
                      <w:marLeft w:val="0"/>
                      <w:marRight w:val="0"/>
                      <w:marTop w:val="0"/>
                      <w:marBottom w:val="0"/>
                      <w:divBdr>
                        <w:top w:val="none" w:sz="0" w:space="0" w:color="auto"/>
                        <w:left w:val="none" w:sz="0" w:space="0" w:color="auto"/>
                        <w:bottom w:val="none" w:sz="0" w:space="0" w:color="auto"/>
                        <w:right w:val="none" w:sz="0" w:space="0" w:color="auto"/>
                      </w:divBdr>
                      <w:divsChild>
                        <w:div w:id="220022219">
                          <w:marLeft w:val="0"/>
                          <w:marRight w:val="0"/>
                          <w:marTop w:val="0"/>
                          <w:marBottom w:val="0"/>
                          <w:divBdr>
                            <w:top w:val="none" w:sz="0" w:space="0" w:color="auto"/>
                            <w:left w:val="none" w:sz="0" w:space="0" w:color="auto"/>
                            <w:bottom w:val="none" w:sz="0" w:space="0" w:color="auto"/>
                            <w:right w:val="none" w:sz="0" w:space="0" w:color="auto"/>
                          </w:divBdr>
                          <w:divsChild>
                            <w:div w:id="177503645">
                              <w:marLeft w:val="0"/>
                              <w:marRight w:val="0"/>
                              <w:marTop w:val="0"/>
                              <w:marBottom w:val="0"/>
                              <w:divBdr>
                                <w:top w:val="none" w:sz="0" w:space="0" w:color="auto"/>
                                <w:left w:val="none" w:sz="0" w:space="0" w:color="auto"/>
                                <w:bottom w:val="none" w:sz="0" w:space="0" w:color="auto"/>
                                <w:right w:val="none" w:sz="0" w:space="0" w:color="auto"/>
                              </w:divBdr>
                              <w:divsChild>
                                <w:div w:id="1924753355">
                                  <w:marLeft w:val="0"/>
                                  <w:marRight w:val="0"/>
                                  <w:marTop w:val="0"/>
                                  <w:marBottom w:val="0"/>
                                  <w:divBdr>
                                    <w:top w:val="none" w:sz="0" w:space="0" w:color="auto"/>
                                    <w:left w:val="none" w:sz="0" w:space="0" w:color="auto"/>
                                    <w:bottom w:val="none" w:sz="0" w:space="0" w:color="auto"/>
                                    <w:right w:val="none" w:sz="0" w:space="0" w:color="auto"/>
                                  </w:divBdr>
                                  <w:divsChild>
                                    <w:div w:id="1863571">
                                      <w:marLeft w:val="0"/>
                                      <w:marRight w:val="0"/>
                                      <w:marTop w:val="0"/>
                                      <w:marBottom w:val="0"/>
                                      <w:divBdr>
                                        <w:top w:val="none" w:sz="0" w:space="0" w:color="auto"/>
                                        <w:left w:val="none" w:sz="0" w:space="0" w:color="auto"/>
                                        <w:bottom w:val="none" w:sz="0" w:space="0" w:color="auto"/>
                                        <w:right w:val="none" w:sz="0" w:space="0" w:color="auto"/>
                                      </w:divBdr>
                                      <w:divsChild>
                                        <w:div w:id="1410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818384">
      <w:bodyDiv w:val="1"/>
      <w:marLeft w:val="0"/>
      <w:marRight w:val="0"/>
      <w:marTop w:val="0"/>
      <w:marBottom w:val="0"/>
      <w:divBdr>
        <w:top w:val="none" w:sz="0" w:space="0" w:color="auto"/>
        <w:left w:val="none" w:sz="0" w:space="0" w:color="auto"/>
        <w:bottom w:val="none" w:sz="0" w:space="0" w:color="auto"/>
        <w:right w:val="none" w:sz="0" w:space="0" w:color="auto"/>
      </w:divBdr>
    </w:div>
    <w:div w:id="1261451463">
      <w:bodyDiv w:val="1"/>
      <w:marLeft w:val="0"/>
      <w:marRight w:val="0"/>
      <w:marTop w:val="0"/>
      <w:marBottom w:val="0"/>
      <w:divBdr>
        <w:top w:val="none" w:sz="0" w:space="0" w:color="auto"/>
        <w:left w:val="none" w:sz="0" w:space="0" w:color="auto"/>
        <w:bottom w:val="none" w:sz="0" w:space="0" w:color="auto"/>
        <w:right w:val="none" w:sz="0" w:space="0" w:color="auto"/>
      </w:divBdr>
    </w:div>
    <w:div w:id="1359157342">
      <w:bodyDiv w:val="1"/>
      <w:marLeft w:val="0"/>
      <w:marRight w:val="0"/>
      <w:marTop w:val="0"/>
      <w:marBottom w:val="0"/>
      <w:divBdr>
        <w:top w:val="none" w:sz="0" w:space="0" w:color="auto"/>
        <w:left w:val="none" w:sz="0" w:space="0" w:color="auto"/>
        <w:bottom w:val="none" w:sz="0" w:space="0" w:color="auto"/>
        <w:right w:val="none" w:sz="0" w:space="0" w:color="auto"/>
      </w:divBdr>
    </w:div>
    <w:div w:id="2015722603">
      <w:bodyDiv w:val="1"/>
      <w:marLeft w:val="0"/>
      <w:marRight w:val="0"/>
      <w:marTop w:val="0"/>
      <w:marBottom w:val="0"/>
      <w:divBdr>
        <w:top w:val="none" w:sz="0" w:space="0" w:color="auto"/>
        <w:left w:val="none" w:sz="0" w:space="0" w:color="auto"/>
        <w:bottom w:val="none" w:sz="0" w:space="0" w:color="auto"/>
        <w:right w:val="none" w:sz="0" w:space="0" w:color="auto"/>
      </w:divBdr>
    </w:div>
    <w:div w:id="2033993677">
      <w:bodyDiv w:val="1"/>
      <w:marLeft w:val="0"/>
      <w:marRight w:val="0"/>
      <w:marTop w:val="0"/>
      <w:marBottom w:val="0"/>
      <w:divBdr>
        <w:top w:val="none" w:sz="0" w:space="0" w:color="auto"/>
        <w:left w:val="none" w:sz="0" w:space="0" w:color="auto"/>
        <w:bottom w:val="none" w:sz="0" w:space="0" w:color="auto"/>
        <w:right w:val="none" w:sz="0" w:space="0" w:color="auto"/>
      </w:divBdr>
    </w:div>
    <w:div w:id="2034769553">
      <w:bodyDiv w:val="1"/>
      <w:marLeft w:val="0"/>
      <w:marRight w:val="0"/>
      <w:marTop w:val="0"/>
      <w:marBottom w:val="0"/>
      <w:divBdr>
        <w:top w:val="none" w:sz="0" w:space="0" w:color="auto"/>
        <w:left w:val="none" w:sz="0" w:space="0" w:color="auto"/>
        <w:bottom w:val="none" w:sz="0" w:space="0" w:color="auto"/>
        <w:right w:val="none" w:sz="0" w:space="0" w:color="auto"/>
      </w:divBdr>
    </w:div>
    <w:div w:id="21002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DB0DA-B730-42DF-81DE-099BDF78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2015-09-01T18:52:00Z</cp:lastPrinted>
  <dcterms:created xsi:type="dcterms:W3CDTF">2015-10-07T19:16:00Z</dcterms:created>
  <dcterms:modified xsi:type="dcterms:W3CDTF">2015-10-07T19:38:00Z</dcterms:modified>
</cp:coreProperties>
</file>